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Минсельхоза Новосибирской области от 18.06.2020 N 161-нпа</w:t>
              <w:br/>
              <w:t xml:space="preserve">(ред. от 08.12.2020)</w:t>
              <w:br/>
              <w:t xml:space="preserve">"Об утверждении административного регламента предоставления государственной услуги по оказанию государственной поддержки молодым специалистам, принятым в течение года со дня окончания обучения на работу в организации, осуществляющие сельскохозяйственное производство в сельской местности Новосибирской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02.09.2022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СЕЛЬСКОГО ХОЗЯЙСТВА НОВОСИБИРСКОЙ ОБЛАСТИ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18 июня 2020 г. N 161-нпа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АДМИНИСТРАТИВНОГО РЕГЛАМЕНТА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 ПО ОКАЗАНИЮ ГОСУДАРСТВЕННОЙ ПОДДЕРЖКИ</w:t>
      </w:r>
    </w:p>
    <w:p>
      <w:pPr>
        <w:pStyle w:val="2"/>
        <w:jc w:val="center"/>
      </w:pPr>
      <w:r>
        <w:rPr>
          <w:sz w:val="20"/>
        </w:rPr>
        <w:t xml:space="preserve">МОЛОДЫМ СПЕЦИАЛИСТАМ, ПРИНЯТЫМ В ТЕЧЕНИЕ ГОДА СО ДНЯ</w:t>
      </w:r>
    </w:p>
    <w:p>
      <w:pPr>
        <w:pStyle w:val="2"/>
        <w:jc w:val="center"/>
      </w:pPr>
      <w:r>
        <w:rPr>
          <w:sz w:val="20"/>
        </w:rPr>
        <w:t xml:space="preserve">ОКОНЧАНИЯ ОБУЧЕНИЯ НА РАБОТУ В ОРГАНИЗАЦИИ, ОСУЩЕСТВЛЯЮЩИЕ</w:t>
      </w:r>
    </w:p>
    <w:p>
      <w:pPr>
        <w:pStyle w:val="2"/>
        <w:jc w:val="center"/>
      </w:pPr>
      <w:r>
        <w:rPr>
          <w:sz w:val="20"/>
        </w:rPr>
        <w:t xml:space="preserve">СЕЛЬСКОХОЗЯЙСТВЕННОЕ ПРОИЗВОДСТВО В СЕЛЬСКОЙ</w:t>
      </w:r>
    </w:p>
    <w:p>
      <w:pPr>
        <w:pStyle w:val="2"/>
        <w:jc w:val="center"/>
      </w:pPr>
      <w:r>
        <w:rPr>
          <w:sz w:val="20"/>
        </w:rPr>
        <w:t xml:space="preserve">МЕСТНОСТИ НОВОСИБИРСКОЙ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сельхоза Новосибирской области от 08.12.2020 N 345-нпа &quot;О внесении изменения в приказ министерства сельского хозяйства Новосибирской области от 18.06.2020 N 161-нпа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08.12.2020 N 345-нпа)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Постановление Правительства Новосибирской области от 18.10.2010 N 176-п (ред. от 30.11.2021) &quot;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18.10.2010 N 176-п "Об утверждении Порядка разработки и утверждения исполнительными органами государственной власти Новосибирской области административных регламентов предоставления государственных услуг" и </w:t>
      </w:r>
      <w:hyperlink w:history="0" r:id="rId9" w:tooltip="Постановление Правительства Новосибирской области от 03.03.2020 N 53-п (ред. от 29.04.2021) &quot;Об утверждении Порядка предоставления и размеров единовременных выплат из областного бюджета Новосибирской области молодым специалистам, принятым в течение года со дня окончания обучения на работу в организации, осуществляющие сельскохозяйственное производство в сельской местности Новосибир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03.03.2020 N 53-п "Об утверждении Порядка предоставления и размеров единовременных выплат из областного бюджета Новосибирской области молодым специалистам, принятым в течение года со дня окончания обучения на работу в организации, осуществляющие сельскохозяйственное производство в сельской местности Новосибирской области"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административный </w:t>
      </w:r>
      <w:hyperlink w:history="0" w:anchor="P46" w:tooltip="АДМИНИСТРАТИВНЫЙ РЕГЛАМЕНТ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предоставления государственной услуги по оказанию государственной поддержки молодым специалистам, принятым в течение года со дня окончания обучения на работу в организации, осуществляющие сельскохозяйственное производство в сельской местности Новосибирской области (далее - административный регламент).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Управлению правового, организационного и кадрового обеспечения (Зайцев Е.Ю.), управлению экономики, анализа деятельности и государственной поддержки АПК (Земсков Р.Н.) организовать предоставление государственной услуги в соответствии с административным регламентом, при изменении законодательства, регулирующего предоставление государственной услуги, обеспечить своевременное внесение соответствующих изменений в административный регламент.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Признать утратившими силу: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10" w:tooltip="Приказ Минсельхоза Новосибирской области от 24.12.2010 N 56 (ред. от 28.05.2019) &quot;Об утверждении административного регламента предоставления государственной услуги по оказанию государственной поддержки молодым специалистам - выпускникам профессиональных образовательных организаций и образовательных организаций высшего образования, принятым на работу в организации, осуществляющие сельскохозяйственное производство на территории Новосибирской области&quot;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сельского хозяйства Новосибирской области от 24.12.2010 N 56 "Об утверждении административного регламента предоставления государственной услуги по оказанию государственной поддержки молодым специалистам - выпускникам профессиональных образовательных организаций и образовательных организаций высшего образования, принятым на работу в организации, осуществляющие сельскохозяйственное производство на территории Новосибирской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11" w:tooltip="Приказ Минсельхоза Новосибирской области от 17.02.2011 N 81-нпа &quot;О внесении изменений в административный регламент предоставления государственной услуги по оказанию государственной поддержки молодым специалистам - выпускникам учреждений среднего и высшего профессионального образования, принятым на работу в организации, осуществляющие сельскохозяйственное производство на территории Новосибирской области&quot;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сельского хозяйства Новосибирской области от 17.02.2011 N 81-нпа "О внесении изменений в административный регламент предоставления государственной услуги по оказанию государственной поддержки молодым специалистам - выпускникам учреждений среднего и высшего профессионального образования, принятым на работу в организации, осуществляющие сельскохозяйственное производство на территории Новосибирской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</w:t>
      </w:r>
      <w:hyperlink w:history="0" r:id="rId12" w:tooltip="Приказ Минсельхоза Новосибирской области от 29.03.2012 N 26-нпа &quot;О внесении изменений в административный регламент предоставления государственной услуги по оказанию государственной поддержки молодым специалистам - выпускникам учреждений среднего и высшего профессионального образования, принятым на работу в организации, осуществляющие сельскохозяйственное производство на территории Новосибирской области&quot;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сельского хозяйства Новосибирской области от 29.03.2012 N 26-нпа "О внесении изменений в административный регламент предоставления государственной услуги по оказанию государственной поддержки молодым специалистам - выпускникам учреждений среднего и высшего профессионального образования, принятым на работу в организации, осуществляющие сельскохозяйственное производство на территории Новосибирской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</w:t>
      </w:r>
      <w:hyperlink w:history="0" r:id="rId13" w:tooltip="Приказ Минсельхоза Новосибирской области от 27.01.2014 N 6-нпа &quot;О внесении изменений в приказ министерства сельского хозяйства Новосибирской области от 24.10.2010 N 56&quot;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сельского хозяйства Новосибирской области от 27.01.2014 N 6-нпа "О внесении изменений в приказ министерства сельского хозяйства Новосибирской области от 24.10.2010 N 56";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</w:t>
      </w:r>
      <w:hyperlink w:history="0" r:id="rId14" w:tooltip="Приказ Минсельхоза Новосибирской области от 04.07.2014 N 72-нпа &quot;О внесении изменений в приказ министерства сельского хозяйства Новосибирской области от 24.12.2010 N 56&quot;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сельского хозяйства Новосибирской области от 04.07.2014 N 72-нпа "О внесении изменений в приказ министерства сельского хозяйства Новосибирской области от 24.12.2010 N 56";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</w:t>
      </w:r>
      <w:hyperlink w:history="0" r:id="rId15" w:tooltip="Приказ Минсельхоза Новосибирской области от 19.05.2015 N 57-нпа (ред. от 24.06.2015) &quot;О внесении изменений в приказ министерства сельского хозяйства Новосибирской области от 24.12.2010 N 56&quot;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сельского хозяйства Новосибирской области от 19.05.2015 N 57-нпа "О внесении изменений в приказ министерства сельского хозяйства Новосибирской области от 24.12.2010 N 56";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</w:t>
      </w:r>
      <w:hyperlink w:history="0" r:id="rId16" w:tooltip="Приказ Минсельхоза Новосибирской области от 09.09.2015 N 122-нпа &quot;О внесении изменений в приказ министерства сельского хозяйства Новосибирской области от 24.12.2010 N 56&quot;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сельского хозяйства Новосибирской области от 09.09.2015 N 122-нпа "О внесении изменений в приказ министерства сельского хозяйства Новосибирской области от 24.12.2010 N 56";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</w:t>
      </w:r>
      <w:hyperlink w:history="0" r:id="rId17" w:tooltip="Приказ Минсельхоза Новосибирской области от 26.12.2017 N 234-нпа &quot;О внесении изменений в приказ министерства сельского хозяйства Новосибирской области от 24.12.2010 N 56&quot;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сельского хозяйства Новосибирской области от 26.12.2017 N 234-нпа "О внесении изменений в приказ министерства сельского хозяйства Новосибирской области от 24.12.2010 N 56";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</w:t>
      </w:r>
      <w:hyperlink w:history="0" r:id="rId18" w:tooltip="Приказ Минсельхоза Новосибирской области от 14.08.2018 N 131-нпа &quot;О внесении изменений в приказ министерства сельского хозяйства Новосибирской области от 24.12.2010 N 56&quot;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сельского хозяйства Новосибирской области от 14.08.2018 N 131-нпа "О внесении изменений в приказ министерства сельского хозяйства Новосибирской области от 24.12.2010 N 56";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</w:t>
      </w:r>
      <w:hyperlink w:history="0" r:id="rId19" w:tooltip="Приказ Минсельхоза Новосибирской области от 16.11.2018 N 187-нпа &quot;О внесении изменений в приказ министерства сельского хозяйства Новосибирской области от 24.12.2010 N 56&quot;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сельского хозяйства Новосибирской области от 16.11.2018 N 187-нпа "О внесении изменений в приказ министерства сельского хозяйства Новосибирской области от 24.12.2010 N 56";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</w:t>
      </w:r>
      <w:hyperlink w:history="0" r:id="rId20" w:tooltip="Приказ Минсельхоза Новосибирской области от 28.05.2019 N 89-нпа &quot;О внесении изменений в приказ министерства сельского хозяйства Новосибирской области от 24.12.2010 N 56&quot;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сельского хозяйства Новосибирской области от 28.05.2019 N 89-нпа "О внесении изменений в приказ министерства сельского хозяйства Новосибирской области от 24.12.2010 N 56".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настоящего приказа оставляю за собой.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Е.М.ЛЕЩЕНКО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18.06.2020 N 161-нпа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6" w:name="P46"/>
    <w:bookmarkEnd w:id="46"/>
    <w:p>
      <w:pPr>
        <w:pStyle w:val="2"/>
        <w:jc w:val="center"/>
      </w:pPr>
      <w:r>
        <w:rPr>
          <w:sz w:val="20"/>
        </w:rPr>
        <w:t xml:space="preserve">АДМИНИСТРАТИВНЫЙ РЕГЛАМЕНТ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 ПО ОКАЗАНИЮ</w:t>
      </w:r>
    </w:p>
    <w:p>
      <w:pPr>
        <w:pStyle w:val="2"/>
        <w:jc w:val="center"/>
      </w:pPr>
      <w:r>
        <w:rPr>
          <w:sz w:val="20"/>
        </w:rPr>
        <w:t xml:space="preserve">ГОСУДАРСТВЕННОЙ ПОДДЕРЖКИ МОЛОДЫМ СПЕЦИАЛИСТАМ, ПРИНЯТЫМ</w:t>
      </w:r>
    </w:p>
    <w:p>
      <w:pPr>
        <w:pStyle w:val="2"/>
        <w:jc w:val="center"/>
      </w:pPr>
      <w:r>
        <w:rPr>
          <w:sz w:val="20"/>
        </w:rPr>
        <w:t xml:space="preserve">В ТЕЧЕНИЕ ГОДА СО ДНЯ ОКОНЧАНИЯ ОБУЧЕНИЯ НА РАБОТУ</w:t>
      </w:r>
    </w:p>
    <w:p>
      <w:pPr>
        <w:pStyle w:val="2"/>
        <w:jc w:val="center"/>
      </w:pPr>
      <w:r>
        <w:rPr>
          <w:sz w:val="20"/>
        </w:rPr>
        <w:t xml:space="preserve">В ОРГАНИЗАЦИИ, ОСУЩЕСТВЛЯЮЩИЕ СЕЛЬСКОХОЗЯЙСТВЕННОЕ</w:t>
      </w:r>
    </w:p>
    <w:p>
      <w:pPr>
        <w:pStyle w:val="2"/>
        <w:jc w:val="center"/>
      </w:pPr>
      <w:r>
        <w:rPr>
          <w:sz w:val="20"/>
        </w:rPr>
        <w:t xml:space="preserve">ПРОИЗВОДСТВО В СЕЛЬСКОЙ МЕСТНОСТИ НОВОСИБИРСКОЙ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1" w:tooltip="Приказ Минсельхоза Новосибирской области от 08.12.2020 N 345-нпа &quot;О внесении изменения в приказ министерства сельского хозяйства Новосибирской области от 18.06.2020 N 161-нпа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08.12.2020 N 345-нпа)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Основные понятия, используемые в административном регламенте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целях настоящего административного регламента используются следующие основные понятия: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услуга - деятельность по реализации функций исполнительного органа государственной власти Новосибирской области при осуществлении отдельных государственных полномочий, переданных федеральными законами и законами Новосибирской области, которая осуществляется по запросам заявителей в пределах полномочий министерства сельского хозяйства Новосибирской области, установленных нормативными правовыми актами Российской Федерации и нормативными правовыми актами Новосибирской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административный регламент - нормативный правовой акт, устанавливающий порядок предоставления государственной услуги и стандарт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сельскохозяйственное производство - совокупность видов экономической деятельности по выращиванию, производству и переработке соответственно сельскохозяйственной продукции, сырья и продовольствия, в том числе оказание соответствующих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многофункциональный центр предоставления государственных и муниципальных услуг - организация, созданная в организационно-правовой форме государственного или муниципального учреждения (в том числе являющаяся автономным учреждением), отвечающая требованиям, установленным Федеральным </w:t>
      </w:r>
      <w:hyperlink w:history="0" r:id="rId22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27.07.2010 N 210-ФЗ "Об организации предоставления государственных и муниципальных услуг", и уполномоченная на организацию предоставления государственных и муниципальных услуг, в том числе в электронной форме, по принципу "одного окна".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Заявители на получение государственной услуги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Заявителями на предоставление государственной услуги являются: молодые специалисты, принятые в течение года со дня окончания обучения на работу в организации, осуществляющие сельскохозяйственное производство в сельской местности Новосибирской области, либо представители указанных лиц по доверенности.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Порядок информирования о правилах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При предоставлении государственной услуги министерство сельского хозяйства Новосибирской области (далее - министерство) взаимодействует с государственным автономным учреждением Новосибирской области "Многофункциональный центр организации предоставления государственных и муниципальных услуг Новосибирской области" (далее - МФЦ) в порядке, установленном соглашением о взаимодействии между МФЦ и министерством и регламентом информационного обмена и взаимодействия между МФЦ и министерством (далее - Регламент).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государственной услуге, процедуре ее предоставления предоставляется: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непосредственно специалистами министерства и МФЦ, участвующими в предоставлении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использованием средств телефонной, почтовой связи и электронного информирования;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посредством размещения в информационно-телекоммуникационной сети Интернет на официальном сайте министерства, МФЦ, в федеральной государственной информационной системе "Единый портал государственных и муниципальных услуг (функций)" (далее - Единый портал) по адресу: </w:t>
      </w:r>
      <w:r>
        <w:rPr>
          <w:sz w:val="20"/>
        </w:rPr>
        <w:t xml:space="preserve">www.gosuslugi.ru</w:t>
      </w:r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посредством размещения на информационном стенде министерства и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местах нахождения, контактных телефонах, графике работы структурных подразделений министерства, предоставляющих государственную услугу, а также МФЦ, адресе электронной почты министерства размещаются на официальном сайте министерства в сети Интернет, на информационном стенде министерства,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 и на Едином портале.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Информация, размещаемая на официальном сайте министерства в сети Интернет и в соответствующем разделе федерального реестра, обновляется по мере изменения справочных данных и законодательства о государственной услуге.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 Едином портале размещается следующая информация: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круг заявителей;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срок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размер государственной пошлины, взимаемой за предоставление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исчерпывающий перечень оснований для приостановления или отказа в предоставлении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формы заявлений (уведомлений, сообщений), используемые при предоставлении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на Едином портале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Для получения информации о государственной услуге, порядке ее предоставления, ходе предоставления государственной услуги заявители вправе обращаться: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устной форме лично или по телефону к специалистам структурных подразделений министерства, предоставляющих государственную услугу (далее - специалисты);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письменной форме почтой;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письменной форме по адресу электронной почты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 электронной форме на официальном сайте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Информирование проводится в устной, письменной и электронной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 министерства, в которое поступил звонок, и фамилии специалиста, принявшего телефонный звонок.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невозможности специалиста, принявшего звонок, самостоятельно ответить на поставленные вопросы, обратившемуся лицу сообщается телефонный номер, по которому можно получить интересующую его информацию.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осуществлении устного информирования заявителей (лично или по телефону) специалист структурного подразделения министерства дает, с согласия заявителя, устный ответ, о чем делает запись в карточке личного приема заявителя (в случае, если заявитель обратился лично). В остальных случаях дается письменный ответ по существу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Устное информирование обратившегося лица осуществляется не более 15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Специалист, осуществляющий устное информирование, обязан принять все необходимые меры для предоставления обратившемуся полной, актуальной и достоверной информации, в том числе с привлечением других специалистов структурного подразделения, располагающих необходимой информацией.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Письменное информирование по вопросам предоставления государственной услуги осуществляется при получении устного или письменного обращения о предоставлении письменной информации по вопросам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Обращение рассматривается в течение 30 календарных дней со дня регистрации обращения.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Письменный ответ на обращение подписывается министром сельского хозяйства Новосибирской области (далее - министр) либо уполномоченным им лицом, содержит фамилию, имя, отчество и номер телефона исполнителя.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министерство или должностному лицу в форме электронного документа, и в письменной форме по почтовому адресу, указанному в обращении, поступившем в министерство или должностному лицу в письменной форме.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Стандарт предоставления государственной услуги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Наименование государственной услуги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 Наименование государственной услуги: оказание государственной поддержки молодым специалистам, принятым в течение года со дня окончания обучения на работу в организации, осуществляющие сельскохозяйственное производство в сельской местности Новосибирской области.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Наименование исполнительного органа,</w:t>
      </w:r>
    </w:p>
    <w:p>
      <w:pPr>
        <w:pStyle w:val="2"/>
        <w:jc w:val="center"/>
      </w:pPr>
      <w:r>
        <w:rPr>
          <w:sz w:val="20"/>
        </w:rPr>
        <w:t xml:space="preserve">предоставляющего государственную услугу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10. Предоставление государственной услуги осуществляет министерство.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предоставлении государственной услуги министерство взаимодействует со следующими организациями и органами исполнительной власти: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 01.01.2021 - с Управлением по делам записи актов гражданского состояния Новосибирской области - если копия свидетельства о рождении ребенка не представлена заявителем по собственной инициативе (за исключением свидетельств о рождении детей, выданных компетентными органами иностранного государства);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Отделением Пенсионного фонда Российской Федерации по Новосибирской области - если сведения о трудовой деятельности, предусмотренные </w:t>
      </w:r>
      <w:hyperlink w:history="0" r:id="rId23" w:tooltip="&quot;Трудовой кодекс Российской Федерации&quot; от 30.12.2001 N 197-ФЗ (ред. от 14.07.2022) (с изм. и доп., вступ. в силу с 25.07.2022) {КонсультантПлюс}">
        <w:r>
          <w:rPr>
            <w:sz w:val="20"/>
            <w:color w:val="0000ff"/>
          </w:rPr>
          <w:t xml:space="preserve">статьей 66.1</w:t>
        </w:r>
      </w:hyperlink>
      <w:r>
        <w:rPr>
          <w:sz w:val="20"/>
        </w:rPr>
        <w:t xml:space="preserve"> Трудового кодекса Российской Федерации (за периоды после 01.01.2020), не представлены заявителем по собственной инициативе.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w:history="0" r:id="rId24" w:tooltip="Постановление Правительства Новосибирской области от 02.06.2015 N 204-п (ред. от 05.07.2022) &quot;Об утверждении перечня услуг, которые являются необходимыми и обязательными для предоставления областными исполнительными органами государственной власти Новосибирской области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, и установлении порядка определения размера платы 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услуг, которые являются необходимыми и обязательными для предоставления государственных услуг, утвержденный постановлением Правительства Новосибирской области от 02.06.2015 N 204-п.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Описание результата предоставления государственной услуги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12. Результатом предоставления государственной услуги является назначение выплаты заявителю средств государственной поддержки в виде единовременной выплаты в размере: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200 тысяч рублей - молодым специалистам, получившим высшее образование и принятым в течение года со дня окончания обучения на работу в организации, осуществляющие сельскохозяйственное производство в сельской местности Новосибирской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150 тысяч рублей - молодым специалистам, получившим среднее профессиональное образование и принятым в течение года со дня окончания обучения на работу в организации, осуществляющие сельскохозяйственное производство в сельской местности Новосибирской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случае принятия решения об отказе в назначении выплаты средств государственной поддержки заявителю направляется уведомление об отказе в предоставлении государственной услуги.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Срок предоставления государственной услуги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14. Срок предоставления государственной услуги устанавливается со дня внесения записи о регистрации заявления заявителя о предоставлении государственной услуги в журнале регистрации заявлений о предоставлении государственной услуги (далее - журнал регистрации заявлений) (с учетом времени, необходимого для подготовки приказа о включении молодого специалиста в перечень молодых специалистов на назначение выплат) до дня направления платежного поручения в министерство финансов и налоговой политики Новосибирской области о перечислении средств государственной поддержки на расчетный счет заявителя и составляет не более 14 рабочих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выдачи (направления) результата предоставления государственной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направление платежного поручения в министерство финансов и налоговой политики Новосибирской области - не более 3 рабочих дней со дня утверждения министром распределения средств государственной поддержки;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направление уведомления об отказе в предоставлении государственной услуги - в течение 3 рабочих дней со дня принятия соответствующего решения;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направление документов после исправления допущенных опечаток и (или) ошибок - в течение 5 рабочих дней с момента регистрации заявления об исправлении опечаток и (или) ошибок, допущенных в выданных в результате предоставления государственной услуги документах.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Нормативные правовые акты, регулирующие</w:t>
      </w:r>
    </w:p>
    <w:p>
      <w:pPr>
        <w:pStyle w:val="2"/>
        <w:jc w:val="center"/>
      </w:pPr>
      <w:r>
        <w:rPr>
          <w:sz w:val="20"/>
        </w:rPr>
        <w:t xml:space="preserve">предоставление государственной услуги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15. Перечень нормативных правовых актов, регулирующих предоставление государственной услуги (с указанием реквизитов и источников официального опубликования), размещается на официальном сайте министерства в сети Интернет, в федеральном реестре и на Едином портале.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Исчерпывающий перечень документов, необходимых</w:t>
      </w:r>
    </w:p>
    <w:p>
      <w:pPr>
        <w:pStyle w:val="2"/>
        <w:jc w:val="center"/>
      </w:pPr>
      <w:r>
        <w:rPr>
          <w:sz w:val="20"/>
        </w:rPr>
        <w:t xml:space="preserve">в соответствии с нормативными правовыми актами для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 и услуг, которые</w:t>
      </w:r>
    </w:p>
    <w:p>
      <w:pPr>
        <w:pStyle w:val="2"/>
        <w:jc w:val="center"/>
      </w:pPr>
      <w:r>
        <w:rPr>
          <w:sz w:val="20"/>
        </w:rPr>
        <w:t xml:space="preserve">являются необходимыми и обязательными для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услуги, подлежащих представлению заявителем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50" w:name="P150"/>
    <w:bookmarkEnd w:id="150"/>
    <w:p>
      <w:pPr>
        <w:pStyle w:val="0"/>
        <w:ind w:firstLine="540"/>
        <w:jc w:val="both"/>
      </w:pPr>
      <w:r>
        <w:rPr>
          <w:sz w:val="20"/>
        </w:rPr>
        <w:t xml:space="preserve">16. Для получения государственной услуги заявителем представляется: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25" w:tooltip="Постановление Правительства Новосибирской области от 03.03.2020 N 53-п (ред. от 29.04.2021) &quot;Об утверждении Порядка предоставления и размеров единовременных выплат из областного бюджета Новосибирской области молодым специалистам, принятым в течение года со дня окончания обучения на работу в организации, осуществляющие сельскохозяйственное производство в сельской местности Новосибирской области&quot; {КонсультантПлюс}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о предоставлении государственной услуги по форме согласно приложению к Порядку предоставления и размерам единовременных выплат из областного бюджета Новосибирской области молодым специалистам, принятым в течение года со дня окончания обучения на работу в организации, осуществляющие сельскохозяйственное производство в сельской местности Новосибирской области, утвержденным постановлением Правительства Новосибирской области от 03.03.2020 N 53-п;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копия документа, удостоверяющего личность молодого специалиста;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копия документа о профессиональном образовании;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копия трудовой книжки, заверенная кадровой службой сельскохозяйственной организации, и (или) сведения о трудовой деятельности, предусмотренные </w:t>
      </w:r>
      <w:hyperlink w:history="0" r:id="rId26" w:tooltip="&quot;Трудовой кодекс Российской Федерации&quot; от 30.12.2001 N 197-ФЗ (ред. от 14.07.2022) (с изм. и доп., вступ. в силу с 25.07.2022) {КонсультантПлюс}">
        <w:r>
          <w:rPr>
            <w:sz w:val="20"/>
            <w:color w:val="0000ff"/>
          </w:rPr>
          <w:t xml:space="preserve">статьей 66.1</w:t>
        </w:r>
      </w:hyperlink>
      <w:r>
        <w:rPr>
          <w:sz w:val="20"/>
        </w:rPr>
        <w:t xml:space="preserve"> Трудового кодекса Российской Федерации (за периоды до 01.01.2020);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до 31.12.2020 - копия свидетельства о рождении ребенка в случае, указанном в </w:t>
      </w:r>
      <w:hyperlink w:history="0" r:id="rId27" w:tooltip="Постановление Правительства Новосибирской области от 03.03.2020 N 53-п (ред. от 29.04.2021) &quot;Об утверждении Порядка предоставления и размеров единовременных выплат из областного бюджета Новосибирской области молодым специалистам, принятым в течение года со дня окончания обучения на работу в организации, осуществляющие сельскохозяйственное производство в сельской местности Новосибирской области&quot; {КонсультантПлюс}">
        <w:r>
          <w:rPr>
            <w:sz w:val="20"/>
            <w:color w:val="0000ff"/>
          </w:rPr>
          <w:t xml:space="preserve">пункте 11</w:t>
        </w:r>
      </w:hyperlink>
      <w:r>
        <w:rPr>
          <w:sz w:val="20"/>
        </w:rPr>
        <w:t xml:space="preserve"> Порядка предоставления и размеров единовременных выплат из областного бюджета Новосибирской области молодым специалистам, принятым в течение года со дня окончания обучения на работу в организации, осуществляющие сельскохозяйственное производство в сельской местности Новосибирской области, утвержденных постановлением Правительства Новосибирской области от 03.03.2020 N 53-п;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5.1) с 01.01.2021 - копия свидетельства о рождении ребенка в случае, указанном в </w:t>
      </w:r>
      <w:hyperlink w:history="0" r:id="rId28" w:tooltip="Постановление Правительства Новосибирской области от 03.03.2020 N 53-п (ред. от 29.04.2021) &quot;Об утверждении Порядка предоставления и размеров единовременных выплат из областного бюджета Новосибирской области молодым специалистам, принятым в течение года со дня окончания обучения на работу в организации, осуществляющие сельскохозяйственное производство в сельской местности Новосибирской области&quot; {КонсультантПлюс}">
        <w:r>
          <w:rPr>
            <w:sz w:val="20"/>
            <w:color w:val="0000ff"/>
          </w:rPr>
          <w:t xml:space="preserve">пункте 11</w:t>
        </w:r>
      </w:hyperlink>
      <w:r>
        <w:rPr>
          <w:sz w:val="20"/>
        </w:rPr>
        <w:t xml:space="preserve"> Порядка предоставления и размеров единовременных выплат из областного бюджета Новосибирской области молодым специалистам, принятым в течение года со дня окончания обучения на работу в организации, осуществляющие сельскохозяйственное производство в сельской местности Новосибирской области, утвержденных постановлением Правительства Новосибирской области от 03.03.2020 N 53-п (если свидетельство о рождении выдано компетентными органами иностранного государства);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копия военного билета или документа, подтверждающего прохождение альтернативной гражданской службы в случае, указанном в </w:t>
      </w:r>
      <w:hyperlink w:history="0" r:id="rId29" w:tooltip="Постановление Правительства Новосибирской области от 03.03.2020 N 53-п (ред. от 29.04.2021) &quot;Об утверждении Порядка предоставления и размеров единовременных выплат из областного бюджета Новосибирской области молодым специалистам, принятым в течение года со дня окончания обучения на работу в организации, осуществляющие сельскохозяйственное производство в сельской местности Новосибирской области&quot; {КонсультантПлюс}">
        <w:r>
          <w:rPr>
            <w:sz w:val="20"/>
            <w:color w:val="0000ff"/>
          </w:rPr>
          <w:t xml:space="preserve">пункте 12</w:t>
        </w:r>
      </w:hyperlink>
      <w:r>
        <w:rPr>
          <w:sz w:val="20"/>
        </w:rPr>
        <w:t xml:space="preserve"> Порядка предоставления и размеров единовременных выплат из областного бюджета Новосибирской области молодым специалистам, принятым в течение года со дня окончания обучения на работу в организации, осуществляющие сельскохозяйственное производство в сельской местности Новосибирской области, утвержденных постановлением Правительства Новосибирской области от 03.03.2020 N 53-п;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копия документа, удостоверяющего права (полномочия) представителя, если с заявлением обращается представитель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случае, если для предоставления государственной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государственной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Бланк заявления о предоставлении государственной услуги, перечень документов, необходимых для получения государственной услуги, предоставляются заявителю лично по его требованию в отделе организационного обеспечения и кадровой политики в АПК управления правового, организационного и кадрового обеспечения или в МФЦ, а также размещаются в электронной форме на официальном интернет-сайте министерства.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Исчерпывающий перечень документов, необходимых</w:t>
      </w:r>
    </w:p>
    <w:p>
      <w:pPr>
        <w:pStyle w:val="2"/>
        <w:jc w:val="center"/>
      </w:pPr>
      <w:r>
        <w:rPr>
          <w:sz w:val="20"/>
        </w:rPr>
        <w:t xml:space="preserve">в соответствии с нормативными правовыми актами для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услуги, которые находятся</w:t>
      </w:r>
    </w:p>
    <w:p>
      <w:pPr>
        <w:pStyle w:val="2"/>
        <w:jc w:val="center"/>
      </w:pPr>
      <w:r>
        <w:rPr>
          <w:sz w:val="20"/>
        </w:rPr>
        <w:t xml:space="preserve">в распоряжении иных областных исполнительных органов</w:t>
      </w:r>
    </w:p>
    <w:p>
      <w:pPr>
        <w:pStyle w:val="2"/>
        <w:jc w:val="center"/>
      </w:pPr>
      <w:r>
        <w:rPr>
          <w:sz w:val="20"/>
        </w:rPr>
        <w:t xml:space="preserve">государственной власти Новосибирской области, федеральных</w:t>
      </w:r>
    </w:p>
    <w:p>
      <w:pPr>
        <w:pStyle w:val="2"/>
        <w:jc w:val="center"/>
      </w:pPr>
      <w:r>
        <w:rPr>
          <w:sz w:val="20"/>
        </w:rPr>
        <w:t xml:space="preserve">органов исполнительной власти, органов государственных</w:t>
      </w:r>
    </w:p>
    <w:p>
      <w:pPr>
        <w:pStyle w:val="2"/>
        <w:jc w:val="center"/>
      </w:pPr>
      <w:r>
        <w:rPr>
          <w:sz w:val="20"/>
        </w:rPr>
        <w:t xml:space="preserve">внебюджетных фондов, органов местного самоуправления</w:t>
      </w:r>
    </w:p>
    <w:p>
      <w:pPr>
        <w:pStyle w:val="2"/>
        <w:jc w:val="center"/>
      </w:pPr>
      <w:r>
        <w:rPr>
          <w:sz w:val="20"/>
        </w:rPr>
        <w:t xml:space="preserve">и подведомственных этим органам организаций и</w:t>
      </w:r>
    </w:p>
    <w:p>
      <w:pPr>
        <w:pStyle w:val="2"/>
        <w:jc w:val="center"/>
      </w:pPr>
      <w:r>
        <w:rPr>
          <w:sz w:val="20"/>
        </w:rPr>
        <w:t xml:space="preserve">которые заявитель (заявители) вправе представить,</w:t>
      </w:r>
    </w:p>
    <w:p>
      <w:pPr>
        <w:pStyle w:val="2"/>
        <w:jc w:val="center"/>
      </w:pPr>
      <w:r>
        <w:rPr>
          <w:sz w:val="20"/>
        </w:rPr>
        <w:t xml:space="preserve">а также способы их получения заявителями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73" w:name="P173"/>
    <w:bookmarkEnd w:id="173"/>
    <w:p>
      <w:pPr>
        <w:pStyle w:val="0"/>
        <w:ind w:firstLine="540"/>
        <w:jc w:val="both"/>
      </w:pPr>
      <w:r>
        <w:rPr>
          <w:sz w:val="20"/>
        </w:rPr>
        <w:t xml:space="preserve">17. Для получения государственной услуги заявитель вправе представить по собственной инициативе: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трудовой деятельности, предусмотренные </w:t>
      </w:r>
      <w:hyperlink w:history="0" r:id="rId30" w:tooltip="&quot;Трудовой кодекс Российской Федерации&quot; от 30.12.2001 N 197-ФЗ (ред. от 14.07.2022) (с изм. и доп., вступ. в силу с 25.07.2022) {КонсультантПлюс}">
        <w:r>
          <w:rPr>
            <w:sz w:val="20"/>
            <w:color w:val="0000ff"/>
          </w:rPr>
          <w:t xml:space="preserve">статьей 66.1</w:t>
        </w:r>
      </w:hyperlink>
      <w:r>
        <w:rPr>
          <w:sz w:val="20"/>
        </w:rPr>
        <w:t xml:space="preserve"> Трудового кодекса Российской Федерации (за периоды после 01.01.2020);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01.01.2021 - копию свидетельства о рождении ребенка, в случае рождения ребенка на день окончания обучения при условии трудоустройства молодого специалиста в сельскохозяйственную организацию не позднее 30 календарных дней со дня достижения ребенком возраста полутора лет (за исключением свидетельств о рождении детей, выданных компетентными органами иностранного государства).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перечисленные документы не были представлены заявителем по собственной инициативе, информация (сведения) о них запрашивается специалистом министерства в рамках межведомственного информационного взаимодействия в соответствии с Федеральным </w:t>
      </w:r>
      <w:hyperlink w:history="0" r:id="rId31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27.07.2010 N 210-ФЗ "Об организации предоставления государственных и муниципальных услуг" и </w:t>
      </w:r>
      <w:hyperlink w:history="0" r:id="rId32" w:tooltip="Распоряжение Правительства РФ от 01.11.2016 N 2326-р (ред. от 29.07.2020) &lt;Об утверждении перечня документов и сведений, находящихся в распоряжении отдельных федеральных органов исполнительной власти, государственных внебюджетных фондов Российской Федерации 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&g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Правительства Российской Федерации от 01.11.2016 N 2326-р "Об утверждении перечня документов и сведений, находящихся в распоряжении отдельных федеральных органов исполнительной власти, государственных внебюджетных фондов Российской Федерации 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Запрет требовать от заявителя представления</w:t>
      </w:r>
    </w:p>
    <w:p>
      <w:pPr>
        <w:pStyle w:val="2"/>
        <w:jc w:val="center"/>
      </w:pPr>
      <w:r>
        <w:rPr>
          <w:sz w:val="20"/>
        </w:rPr>
        <w:t xml:space="preserve">документов и информации или осуществления действий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18. При предоставлении государственной услуги запрещается требовать от заявителя: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w:history="0" r:id="rId33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 статьи 1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 государственных услуг, за исключением документов, включенных в определенный </w:t>
      </w:r>
      <w:hyperlink w:history="0" r:id="rId34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6 статьи 7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министерства, государственного служащего, работника МФЦ,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министерства, предоставляющего государственную услугу, руководителя МФЦ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Исчерпывающий перечень оснований для</w:t>
      </w:r>
    </w:p>
    <w:p>
      <w:pPr>
        <w:pStyle w:val="2"/>
        <w:jc w:val="center"/>
      </w:pPr>
      <w:r>
        <w:rPr>
          <w:sz w:val="20"/>
        </w:rPr>
        <w:t xml:space="preserve">отказа в приеме документов, необходимых</w:t>
      </w:r>
    </w:p>
    <w:p>
      <w:pPr>
        <w:pStyle w:val="2"/>
        <w:jc w:val="center"/>
      </w:pPr>
      <w:r>
        <w:rPr>
          <w:sz w:val="20"/>
        </w:rPr>
        <w:t xml:space="preserve">для предоставления государственной услуги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19. Основания для отказа в приеме документов, необходимых для предоставления государственной услуги, отсутствуют.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Исчерпывающий перечень оснований для приостановления</w:t>
      </w:r>
    </w:p>
    <w:p>
      <w:pPr>
        <w:pStyle w:val="2"/>
        <w:jc w:val="center"/>
      </w:pPr>
      <w:r>
        <w:rPr>
          <w:sz w:val="20"/>
        </w:rPr>
        <w:t xml:space="preserve">или отказа в предоставлении государственной услуги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00" w:name="P200"/>
    <w:bookmarkEnd w:id="200"/>
    <w:p>
      <w:pPr>
        <w:pStyle w:val="0"/>
        <w:ind w:firstLine="540"/>
        <w:jc w:val="both"/>
      </w:pPr>
      <w:r>
        <w:rPr>
          <w:sz w:val="20"/>
        </w:rPr>
        <w:t xml:space="preserve">20. Основания для приостановления предоставления государственной услуги отсутствуют.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Основаниями для отказа в предоставлении государственной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непредставление или представление неполного перечня документов, указанных в </w:t>
      </w:r>
      <w:hyperlink w:history="0" w:anchor="P150" w:tooltip="16. Для получения государственной услуги заявителем представляется:">
        <w:r>
          <w:rPr>
            <w:sz w:val="20"/>
            <w:color w:val="0000ff"/>
          </w:rPr>
          <w:t xml:space="preserve">пункте 16</w:t>
        </w:r>
      </w:hyperlink>
      <w:r>
        <w:rPr>
          <w:sz w:val="20"/>
        </w:rPr>
        <w:t xml:space="preserve">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отсутствие в представленных документах сведений, подтверждающих право заявителя на получение государственной поддержки;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недостоверность сведений, содержащихся в представленных документах.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услуг, которые являются необходимыми и</w:t>
      </w:r>
    </w:p>
    <w:p>
      <w:pPr>
        <w:pStyle w:val="2"/>
        <w:jc w:val="center"/>
      </w:pPr>
      <w:r>
        <w:rPr>
          <w:sz w:val="20"/>
        </w:rPr>
        <w:t xml:space="preserve">обязательными для предоставления государственной услуги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21. Услуги, которые являются необходимыми и обязательными для предоставления государственной услуги, отсутствуют.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Порядок, размер и основания взимания</w:t>
      </w:r>
    </w:p>
    <w:p>
      <w:pPr>
        <w:pStyle w:val="2"/>
        <w:jc w:val="center"/>
      </w:pPr>
      <w:r>
        <w:rPr>
          <w:sz w:val="20"/>
        </w:rPr>
        <w:t xml:space="preserve">государственной пошлины или иной платы,</w:t>
      </w:r>
    </w:p>
    <w:p>
      <w:pPr>
        <w:pStyle w:val="2"/>
        <w:jc w:val="center"/>
      </w:pPr>
      <w:r>
        <w:rPr>
          <w:sz w:val="20"/>
        </w:rPr>
        <w:t xml:space="preserve">взимаемой за предоставление государственной услуги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22. Предоставление государственной услуги является бесплатным для заявителя.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Максимальный срок ожидания в очереди при подаче</w:t>
      </w:r>
    </w:p>
    <w:p>
      <w:pPr>
        <w:pStyle w:val="2"/>
        <w:jc w:val="center"/>
      </w:pPr>
      <w:r>
        <w:rPr>
          <w:sz w:val="20"/>
        </w:rPr>
        <w:t xml:space="preserve">заявления о предоставлении государственной услуги,</w:t>
      </w:r>
    </w:p>
    <w:p>
      <w:pPr>
        <w:pStyle w:val="2"/>
        <w:jc w:val="center"/>
      </w:pPr>
      <w:r>
        <w:rPr>
          <w:sz w:val="20"/>
        </w:rPr>
        <w:t xml:space="preserve">услуги, предоставляемой организацией, участвующей</w:t>
      </w:r>
    </w:p>
    <w:p>
      <w:pPr>
        <w:pStyle w:val="2"/>
        <w:jc w:val="center"/>
      </w:pPr>
      <w:r>
        <w:rPr>
          <w:sz w:val="20"/>
        </w:rPr>
        <w:t xml:space="preserve">в предоставлении государственной услуги, и при</w:t>
      </w:r>
    </w:p>
    <w:p>
      <w:pPr>
        <w:pStyle w:val="2"/>
        <w:jc w:val="center"/>
      </w:pPr>
      <w:r>
        <w:rPr>
          <w:sz w:val="20"/>
        </w:rPr>
        <w:t xml:space="preserve">получении результата предоставления таких услуг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23. Максимальный срок ожидания в очереди при подаче заявления о предоставлении государственной услуги - 15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Получение результата предоставления государственной услуги в министерстве не предусмотрено.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Срок и порядок регистрации заявления заявителя</w:t>
      </w:r>
    </w:p>
    <w:p>
      <w:pPr>
        <w:pStyle w:val="2"/>
        <w:jc w:val="center"/>
      </w:pPr>
      <w:r>
        <w:rPr>
          <w:sz w:val="20"/>
        </w:rPr>
        <w:t xml:space="preserve">о предоставлении государственной услуги и услуги,</w:t>
      </w:r>
    </w:p>
    <w:p>
      <w:pPr>
        <w:pStyle w:val="2"/>
        <w:jc w:val="center"/>
      </w:pPr>
      <w:r>
        <w:rPr>
          <w:sz w:val="20"/>
        </w:rPr>
        <w:t xml:space="preserve">предоставляемой организацией, участвующей в предоставлении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услуги, в том числе в электронной форме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24. Заявление о предоставлении государственной услуги может быть подано заявителем в министерство или в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о предоставлении государственной услуги, поданное в министерство, регистрируется в день представления заявителем документов, необходимых для предоставления государственной услуги, путем внесения записи в </w:t>
      </w:r>
      <w:hyperlink w:history="0" w:anchor="P546" w:tooltip="ЖУРНАЛ">
        <w:r>
          <w:rPr>
            <w:sz w:val="20"/>
            <w:color w:val="0000ff"/>
          </w:rPr>
          <w:t xml:space="preserve">журнал</w:t>
        </w:r>
      </w:hyperlink>
      <w:r>
        <w:rPr>
          <w:sz w:val="20"/>
        </w:rPr>
        <w:t xml:space="preserve"> регистрации заявлений по форме согласно приложению N 1 к административному регламенту.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о предоставлении государственной услуги, поданное в МФЦ, регистрируется в день передачи документов, необходимых для предоставления государственной услуги, из МФЦ в министерство путем внесения записи в журнал регистрации заявлений.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и регистрация заявления о предоставлении государственной услуги в электронной форме не осуществляется.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Требования к помещениям, в которых предоставляется</w:t>
      </w:r>
    </w:p>
    <w:p>
      <w:pPr>
        <w:pStyle w:val="2"/>
        <w:jc w:val="center"/>
      </w:pPr>
      <w:r>
        <w:rPr>
          <w:sz w:val="20"/>
        </w:rPr>
        <w:t xml:space="preserve">государственная услуга, к залу ожидания, местам для</w:t>
      </w:r>
    </w:p>
    <w:p>
      <w:pPr>
        <w:pStyle w:val="2"/>
        <w:jc w:val="center"/>
      </w:pPr>
      <w:r>
        <w:rPr>
          <w:sz w:val="20"/>
        </w:rPr>
        <w:t xml:space="preserve">заполнения запросов о предоставлении государственной</w:t>
      </w:r>
    </w:p>
    <w:p>
      <w:pPr>
        <w:pStyle w:val="2"/>
        <w:jc w:val="center"/>
      </w:pPr>
      <w:r>
        <w:rPr>
          <w:sz w:val="20"/>
        </w:rPr>
        <w:t xml:space="preserve">услуги, информационным стендам с образцами их заполнения и</w:t>
      </w:r>
    </w:p>
    <w:p>
      <w:pPr>
        <w:pStyle w:val="2"/>
        <w:jc w:val="center"/>
      </w:pPr>
      <w:r>
        <w:rPr>
          <w:sz w:val="20"/>
        </w:rPr>
        <w:t xml:space="preserve">перечнем документов, необходимых для предоставления каждой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услуги, размещению и оформлению визуальной,</w:t>
      </w:r>
    </w:p>
    <w:p>
      <w:pPr>
        <w:pStyle w:val="2"/>
        <w:jc w:val="center"/>
      </w:pPr>
      <w:r>
        <w:rPr>
          <w:sz w:val="20"/>
        </w:rPr>
        <w:t xml:space="preserve">текстовой и мультимедийной информации о порядке</w:t>
      </w:r>
    </w:p>
    <w:p>
      <w:pPr>
        <w:pStyle w:val="2"/>
        <w:jc w:val="center"/>
      </w:pPr>
      <w:r>
        <w:rPr>
          <w:sz w:val="20"/>
        </w:rPr>
        <w:t xml:space="preserve">предоставления такой услуги, в том числе к обеспечению</w:t>
      </w:r>
    </w:p>
    <w:p>
      <w:pPr>
        <w:pStyle w:val="2"/>
        <w:jc w:val="center"/>
      </w:pPr>
      <w:r>
        <w:rPr>
          <w:sz w:val="20"/>
        </w:rPr>
        <w:t xml:space="preserve">доступности для инвалидов указанных объектов в соответствии</w:t>
      </w:r>
    </w:p>
    <w:p>
      <w:pPr>
        <w:pStyle w:val="2"/>
        <w:jc w:val="center"/>
      </w:pPr>
      <w:r>
        <w:rPr>
          <w:sz w:val="20"/>
        </w:rPr>
        <w:t xml:space="preserve">с законодательством Российской Федерации о социальной</w:t>
      </w:r>
    </w:p>
    <w:p>
      <w:pPr>
        <w:pStyle w:val="2"/>
        <w:jc w:val="center"/>
      </w:pPr>
      <w:r>
        <w:rPr>
          <w:sz w:val="20"/>
        </w:rPr>
        <w:t xml:space="preserve">защите инвалидов, включая инвалидов, использующих</w:t>
      </w:r>
    </w:p>
    <w:p>
      <w:pPr>
        <w:pStyle w:val="2"/>
        <w:jc w:val="center"/>
      </w:pPr>
      <w:r>
        <w:rPr>
          <w:sz w:val="20"/>
        </w:rPr>
        <w:t xml:space="preserve">кресла-коляски и собак-проводников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25. В министерстве и МФЦ обеспечивается: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приема заявителей в специально выделенных для этих целей помещениях (присутственных местах), которые включают в себя залы ожидания, места для заполнения запросов о предоставлении государственной услуги и необходимых документов, информирования и приема заявителей;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соответствие помещений министерства, МФЦ санитарно-эпидемиологическим правилам и нормативам, а также правилам противопожарной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беспрепятственный доступ для маломобильных групп населения, в том числе инвалидов,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Присутственные места оборудуются: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стендами с информацией для заявителей об услугах, предоставляемых министерством;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вывесками с наименованием помещений у входа в каждое из помещений.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Требования к залу ожидания, местам для заполнения запросов о предоставлении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 ожидания, места для заполнения запросов о предоставлении государственной услуги оборудуются стульями (кресельными секциями) и (или) скамьями.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 ожидания, места для заполнения запросов о предоставлении государственной услуги должны находиться в холле или ином специально приспособленном помещении.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Требования к размещению и оформлению визуальной, текстовой и мультимедийной информации о порядке предоставления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государственной услуги, и изменения справочных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Информационные стенды, столы (стойки) размещаются в местах, обеспечивающих свободный доступ к ним. При изготовлении информационных материалов для стендов используется шрифт Times New Roman размером не менее 14.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Размещение мультимедийной информации о порядке предоставления услуги осуществляется исходя из финансовых возможностей бюджетов бюджетной системы Российской Федерации,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Требования к местам для приема заявителей.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министерстве, МФЦ выделяются помещения для приема заявителей.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нахождении двух специалистов, специалистов МФЦ, ведущих прием в одном помещении, рабочее место каждого специалиста, специалиста МФЦ отделяется перегородками.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Рабочее место специалиста, специалиста МФЦ оборудуется персональным компьютером с печатающим устройством.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Специалисты, специалисты МФЦ обеспечиваются личными и (или) настольными идентификационными карточками.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Места для приема заявителей оборудуются стульями и столами для возможности оформления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обеспечения конфиденциальности сведений одновременное консультирование и (или) прием двух и более посетителей одним специалистом, специалистом МФЦ не допускается.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Показатели доступности и качества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29. Показателем доступности государственной услуги является обеспечение следующих условий: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пешеходная доступность от остановок общественного транспорта до здания центра социальной поддержки населения, МФЦ (далее - место предоставления государственной услуги);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беспрепятственный доступ к месту предоставления государственной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собак-проводников, сурдопереводчика и тифлосурдопереводчика);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месте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информационные таблички (вывески) размещаются рядом с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в месте предоставления государственных услуг помощи инвалидам в преодолении барьеров, мешающих получению ими государственных услуг наравне с другими лицами;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оборудование соответствующими информационными указателями пути следования от остановок общественного транспорта до места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размещение присутственных мест на нижних этажах зданий (строений) для удобства заявителей;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выделение не менее 10 процентов мест (но не менее одного места) на территории, прилегающей к месту предоставления государственной услуги,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данная норма распространяется в порядке, определенном Правительством Российской Федерации. Указанные места для парковки не должны занимать иные транспортные средства, за исключением случаев, предусмотренных правилами дорожного движения;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размещение информации об услуге в месте предоставления государственной услуги, на Едином портале;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возможности для заявителей получения уведомления об отсутствии оснований для получения государственной услуги с указанием причин;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возможности обращения за получением государственной услуги посредством запроса о предоставлении нескольких государственных услуг в МФЦ, предусмотренного </w:t>
      </w:r>
      <w:hyperlink w:history="0" r:id="rId35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статьей 15.1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 (далее - комплексный запрос).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предоставлении государственной услуги заявитель взаимодействует со специалистом 1 раз при подаче заявления лично, продолжительность взаимодействия составляет не более 30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Показателями качества государственной услуги являются своевременность и полнота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получения государственной услуги по экстерриториальному принципу не предусмотрена.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Иные требования, в том числе учитывающие особенности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 в многофункциональных</w:t>
      </w:r>
    </w:p>
    <w:p>
      <w:pPr>
        <w:pStyle w:val="2"/>
        <w:jc w:val="center"/>
      </w:pPr>
      <w:r>
        <w:rPr>
          <w:sz w:val="20"/>
        </w:rPr>
        <w:t xml:space="preserve">центрах предоставления государственных услуг и особенности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 в электронной форме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31. Направление заявления, прилагаемых документов, необходимых для предоставления государственной услуги, указанных в </w:t>
      </w:r>
      <w:hyperlink w:history="0" w:anchor="P150" w:tooltip="16. Для получения государственной услуги заявителем представляется:">
        <w:r>
          <w:rPr>
            <w:sz w:val="20"/>
            <w:color w:val="0000ff"/>
          </w:rPr>
          <w:t xml:space="preserve">пункте 16</w:t>
        </w:r>
      </w:hyperlink>
      <w:r>
        <w:rPr>
          <w:sz w:val="20"/>
        </w:rPr>
        <w:t xml:space="preserve"> административного регламента, возможно через МФЦ. Непосредственное предоставление государственной услуги осуществляется министерством.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однократном обращении заявителя в МФЦ с комплексным запросом о предоставлении нескольких государственных услуг организуется предоставление двух и более государственных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Комплексный запрос должен содержать указание на государственные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МФЦ для обеспечения получения заявителем государственных услуг, указанных в комплексном запросе, действует в интересах заявителя без доверенности и направляет в министерство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государственных услуг, с приложением заверенной МФЦ копии комплексного запроса.</w:t>
      </w:r>
    </w:p>
    <w:bookmarkStart w:id="302" w:name="P302"/>
    <w:bookmarkEnd w:id="30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Одновременно с комплексным запросом заявитель подает в МФЦ сведения, документы и (или) информацию, необходимые для предоставления государственных услуг, указанных в комплексном запросе, за исключением документов, на которые распространяется требование </w:t>
      </w:r>
      <w:hyperlink w:history="0" r:id="rId36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пункта 2 части 1 статьи 7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услуг", а также сведений, документов и (или) информации, которые у заявителя отсутствуют и должны быть получены по результатам предоставления иных указанных в комплексном запросе государственных услуг. Сведения, документы и (или) информацию, необходимые для предоставления государственных услуг, указанных в комплексном запросе, и получаемые в организациях, указанных в </w:t>
      </w:r>
      <w:hyperlink w:history="0" r:id="rId37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части 2 статьи 1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услуг", в результате оказания услуг, которые являются необходимыми и обязательными для предоставления государственных услуг, заявитель подает в МФЦ одновременно с комплексным запросом самостоятельно.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МФЦ заявлений, а также указанных в </w:t>
      </w:r>
      <w:hyperlink w:history="0" w:anchor="P302" w:tooltip="Одновременно с комплексным запросом заявитель подает в МФЦ сведения, документы и (или) информацию, необходимые для предоставления государственных услуг, указанных в комплексном запросе, за исключением документов, на которые распространяется требование пункта 2 части 1 статьи 7 Федерального закона от 27.07.2010 N 210-ФЗ &quot;Об организации предоставления государственных и муниципальных услуг&quot;, а также сведений, документов и (или) информации, которые у заявителя отсутствуют и должны быть получены по результата...">
        <w:r>
          <w:rPr>
            <w:sz w:val="20"/>
            <w:color w:val="0000ff"/>
          </w:rPr>
          <w:t xml:space="preserve">абзаце пятом</w:t>
        </w:r>
      </w:hyperlink>
      <w:r>
        <w:rPr>
          <w:sz w:val="20"/>
        </w:rPr>
        <w:t xml:space="preserve"> настоящего пункта административного регламента документов в органы, предоставляющие государственные услуги, осуществляется не позднее одного рабочего дня, следующего за днем получения комплексного запроса.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имеет право обратиться в МФЦ в целях получения информации о ходе предоставления конкретной государственной услуги, указанной в комплексном запросе, или о готовности документов, являющихся результатом предоставления конкретной государственной услуги, указанной в комплексном запросе. Указанная информация предоставляется МФЦ: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ходе личного приема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 телефону;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 электронной почте.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обращения заявителя в МФЦ с запросом о ходе предоставления конкретной государственной услуги, указанной в комплексном запросе, или о готовности документов, являющихся результатом предоставления конкретной государственной услуги, указанной в комплексном запросе, посредством электронной почты, МФЦ обязан направить ответ заявителю не позднее рабочего дня, следующего за днем получения МФЦ указанного запроса.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поступления в МФЦ документов, являющихся результатом предоставления интересующей заявителя конкретной государственной услуги, МФЦ обязан обеспечить возможность выдачи таких документов заявителю не позднее рабочего дня, следующего за днем поступления таких документов в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особенности предоставления государственной услуги в МФЦ отсутствуют.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Передача документов заявителя между МФЦ и министерством может осуществляться в электронном виде.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электронной форме государственная услуга не оказывается.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Состав, последовательность и сроки выполнения</w:t>
      </w:r>
    </w:p>
    <w:p>
      <w:pPr>
        <w:pStyle w:val="2"/>
        <w:jc w:val="center"/>
      </w:pPr>
      <w:r>
        <w:rPr>
          <w:sz w:val="20"/>
        </w:rPr>
        <w:t xml:space="preserve">административных процедур, требования к порядку их</w:t>
      </w:r>
    </w:p>
    <w:p>
      <w:pPr>
        <w:pStyle w:val="2"/>
        <w:jc w:val="center"/>
      </w:pPr>
      <w:r>
        <w:rPr>
          <w:sz w:val="20"/>
        </w:rPr>
        <w:t xml:space="preserve">выполнения, в том числе особенности выполнения</w:t>
      </w:r>
    </w:p>
    <w:p>
      <w:pPr>
        <w:pStyle w:val="2"/>
        <w:jc w:val="center"/>
      </w:pPr>
      <w:r>
        <w:rPr>
          <w:sz w:val="20"/>
        </w:rPr>
        <w:t xml:space="preserve">административных процедур в электронной форме, а также</w:t>
      </w:r>
    </w:p>
    <w:p>
      <w:pPr>
        <w:pStyle w:val="2"/>
        <w:jc w:val="center"/>
      </w:pPr>
      <w:r>
        <w:rPr>
          <w:sz w:val="20"/>
        </w:rPr>
        <w:t xml:space="preserve">особенности выполнения административных процедур</w:t>
      </w:r>
    </w:p>
    <w:p>
      <w:pPr>
        <w:pStyle w:val="2"/>
        <w:jc w:val="center"/>
      </w:pPr>
      <w:r>
        <w:rPr>
          <w:sz w:val="20"/>
        </w:rPr>
        <w:t xml:space="preserve">в многофункциональных центрах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государственных и муниципальных услуг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33. Предоставление государственной услуги включает в себя последовательность следующих административных процедур: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прием заявления и документов на предоставление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запрос документов и (или) информации, необходимых для предоставления государственной услуги, в рамках межведомственного информационного взаимодействия;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рассмотрение документов на предоставление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принятие решения о предоставлении либо об отказе в предоставлении государственной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4.1) уведомление заявителя об отказе в предоставлении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4.2) выплата средств государственной поддержки.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Предоставление государственной услуги возможно и на базе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Через МФЦ заявителю обеспечивается возможность: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получения информации о правилах, порядке и сроках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подачи заявления о предоставлении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получения уведомления об отказе в предоставлении государственной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досудебного (внесудебного) обжалования решений и действий (бездействия) министерства, должностного лица либо государственного служащего министерства, МФЦ, работника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Через Единый портал заявителю обеспечивается возможность: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получения информации о правилах, порядке и сроках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досудебное (внесудебное) обжалование решений и действий (бездействия) министерства, должностного лица либо государственного служащего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Запись на прием в министерство для подачи запроса, формирование запроса о предоставлении государственной услуги, прием и регистрация министерством запроса и иных документов, необходимых для предоставления государственной услуги, получение сведений о ходе выполнения запроса, получение результата предоставления государственной услуги с использованием Единого портала, официального сайта министерства не осуществляется.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Прием заявления и документов на</w:t>
      </w:r>
    </w:p>
    <w:p>
      <w:pPr>
        <w:pStyle w:val="2"/>
        <w:jc w:val="center"/>
      </w:pPr>
      <w:r>
        <w:rPr>
          <w:sz w:val="20"/>
        </w:rPr>
        <w:t xml:space="preserve">предоставление государственной услуги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35. Основанием для начала административной процедуры является обращение заявителя в МФЦ или в отдел организационного обеспечения и кадровой политики в АПК управления правового, организационного и кадрового обеспечения с заявлением о предоставлении государственной поддержки и другими документами в соответствии с </w:t>
      </w:r>
      <w:hyperlink w:history="0" w:anchor="P150" w:tooltip="16. Для получения государственной услуги заявителем представляется:">
        <w:r>
          <w:rPr>
            <w:sz w:val="20"/>
            <w:color w:val="0000ff"/>
          </w:rPr>
          <w:t xml:space="preserve">пунктом 16</w:t>
        </w:r>
      </w:hyperlink>
      <w:r>
        <w:rPr>
          <w:sz w:val="20"/>
        </w:rPr>
        <w:t xml:space="preserve">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Прием заявителей осуществляет один специалист отдела организационного обеспечения и кадровой политики в АПК управления правового, организационного и кадрового обеспечения в порядке живой очереди.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Предварительная запись на прием заявления о предоставлении государственной поддержки и документов не предусмотрена.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Специалист, ответственный за прием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проверяет документ, удостоверяющий личность заявителя, полномочия представителя заявителя;</w:t>
      </w:r>
    </w:p>
    <w:bookmarkStart w:id="348" w:name="P348"/>
    <w:bookmarkEnd w:id="3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проводит первичную проверку представленных документов на соответствие их установленным законодательством перечню и требованиям, удостоверяясь,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 не содержат подчисток, приписок, зачеркнутых слов и других неоговоренных исправлений;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тексты документов написаны разборчиво, не имеют повреждений, не позволяющих однозначно толковать их содержание;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 и отчество (последнее - при наличии) заявителя, адрес места жительства написаны полностью;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 удостоверены в установленных законодательством случаях подписями уполномоченных на то органов, должностных лиц, скреплены печатями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действия доверенности не истек (в случае представления документов представителем заявителя);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оказывает заявителю при необходимости содействие при заполнении заявления о предоставлении государственной услуги и устранении недостатков в документах, которые возможно исправить в ходе приема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 случае соответствия документов установленному перечню и требованиям, указанным в </w:t>
      </w:r>
      <w:hyperlink w:history="0" w:anchor="P348" w:tooltip="2) проводит первичную проверку представленных документов на соответствие их установленным законодательством перечню и требованиям, удостоверяясь, что:">
        <w:r>
          <w:rPr>
            <w:sz w:val="20"/>
            <w:color w:val="0000ff"/>
          </w:rPr>
          <w:t xml:space="preserve">подпункте 2</w:t>
        </w:r>
      </w:hyperlink>
      <w:r>
        <w:rPr>
          <w:sz w:val="20"/>
        </w:rPr>
        <w:t xml:space="preserve"> настоящего пункта административного регламента, принимает документы и формирует дело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приеме документов на предоставление государственной услуги специалист МФЦ осуществляет следующие действия: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(в случае обращения представителя заявителя устанавливает его личность и проверяет документ, подтверждающий его полномочия действовать от имени заявителя);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проверяет наличие документов, необходимых для предоставления государственной услуги в соответствии с </w:t>
      </w:r>
      <w:hyperlink w:history="0" w:anchor="P150" w:tooltip="16. Для получения государственной услуги заявителем представляется:">
        <w:r>
          <w:rPr>
            <w:sz w:val="20"/>
            <w:color w:val="0000ff"/>
          </w:rPr>
          <w:t xml:space="preserve">пунктом 16</w:t>
        </w:r>
      </w:hyperlink>
      <w:r>
        <w:rPr>
          <w:sz w:val="20"/>
        </w:rPr>
        <w:t xml:space="preserve">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проверяет соответствие копий представляемых документов (за исключением нотариально заверенных) их оригиналам.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Передача документов заявителя между МФЦ и министерством может осуществляться в электронном виде.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Результатом выполнения административной процедуры является регистрация специалистом МФЦ представленных заявителем заявления и документов, необходимых для предоставления государственной услуги, указанных в </w:t>
      </w:r>
      <w:hyperlink w:history="0" w:anchor="P150" w:tooltip="16. Для получения государственной услуги заявителем представляется:">
        <w:r>
          <w:rPr>
            <w:sz w:val="20"/>
            <w:color w:val="0000ff"/>
          </w:rPr>
          <w:t xml:space="preserve">пункте 16</w:t>
        </w:r>
      </w:hyperlink>
      <w:r>
        <w:rPr>
          <w:sz w:val="20"/>
        </w:rPr>
        <w:t xml:space="preserve">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предоставления услуги в МФЦ и взаимодействия МФЦ с министерством при предоставлении услуги предусмотрен в заключенном ими соглашении о взаимодействии.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В случае соответствия документов требованиям, указанным в </w:t>
      </w:r>
      <w:hyperlink w:history="0" w:anchor="P348" w:tooltip="2) проводит первичную проверку представленных документов на соответствие их установленным законодательством перечню и требованиям, удостоверяясь, что:">
        <w:r>
          <w:rPr>
            <w:sz w:val="20"/>
            <w:color w:val="0000ff"/>
          </w:rPr>
          <w:t xml:space="preserve">подпункте 2 пункта 38</w:t>
        </w:r>
      </w:hyperlink>
      <w:r>
        <w:rPr>
          <w:sz w:val="20"/>
        </w:rPr>
        <w:t xml:space="preserve"> административного регламента, специалист, ответственный за прием документов, принимает документы, вносит в журнал регистрации заявлений соответствующую запись о приеме заявления и документов, формирует дело заявителя, оформляет расписку о приеме документов в 2 экземплярах, 1 экземпляр которой выдает заявителю, 2 экземпляр помещает в дело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Продолжительность административной процедуры не более 30 минут.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Запрос документов и (или) информации, необходимых</w:t>
      </w:r>
    </w:p>
    <w:p>
      <w:pPr>
        <w:pStyle w:val="2"/>
        <w:jc w:val="center"/>
      </w:pPr>
      <w:r>
        <w:rPr>
          <w:sz w:val="20"/>
        </w:rPr>
        <w:t xml:space="preserve">для предоставления государственной услуги, в рамках</w:t>
      </w:r>
    </w:p>
    <w:p>
      <w:pPr>
        <w:pStyle w:val="2"/>
        <w:jc w:val="center"/>
      </w:pPr>
      <w:r>
        <w:rPr>
          <w:sz w:val="20"/>
        </w:rPr>
        <w:t xml:space="preserve">межведомственного информационного взаимодействия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41. Основанием для начала административной процедуры является поступление дела заявителя специалисту, ответственному за направление межведомственных запросов о предоставлении документов и (или) информации, необходимых для предоставления государственной услуги (далее - специалист, ответственный за направление межведомственных запросов).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межведомственных запросов о предоставлении документов и (или) информации, необходимых для предоставления государственной услуги, осуществляется в рамках межведомственного информационного взаимодействия в случае непредставления заявителем по собственной инициативе документов и (или) информации в соответствии с </w:t>
      </w:r>
      <w:hyperlink w:history="0" w:anchor="P173" w:tooltip="17. Для получения государственной услуги заявитель вправе представить по собственной инициативе: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Специалист, ответственный за направление межведомственных запросов: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формирует межведомственные запросы о предоставлении документов и (или) информации, указанных в </w:t>
      </w:r>
      <w:hyperlink w:history="0" w:anchor="P173" w:tooltip="17. Для получения государственной услуги заявитель вправе представить по собственной инициативе:">
        <w:r>
          <w:rPr>
            <w:sz w:val="20"/>
            <w:color w:val="0000ff"/>
          </w:rPr>
          <w:t xml:space="preserve">пункте 17</w:t>
        </w:r>
      </w:hyperlink>
      <w:r>
        <w:rPr>
          <w:sz w:val="20"/>
        </w:rPr>
        <w:t xml:space="preserve"> административного регламента, и направляет их 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 01.01.2021 - Управление по делам записи актов гражданского состояния Новосибирской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Отделение Пенсионного фонда Российской Федерации по Новосибирской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после поступления в министерство в рамках межведомственного информационного взаимодействия документов и (или) информации, необходимых для предоставления государственной услуги, изготавливает их на бумажном носителе и помещает в личное дело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Результатом административной процедуры является поступление в министерство в рамках межведомственного информационного взаимодействия документов и (или) информации, необходимых для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Непредставление (несвоевременное представление) органом по межведомственному запросу документов и информации в министерство не может являться основанием для отказа в предоставлении заявителю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Продолжительность административной процедуры по запросу документов и (или) информации, необходимых для предоставления государственной услуги, в рамках межведомственного информационного взаимодействия - 1 рабочий день.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подготовки и направления ответа на межведомственный запрос определяется </w:t>
      </w:r>
      <w:hyperlink w:history="0" r:id="rId38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ст. 7.2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Рассмотрение документов на предоставление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42. Основанием для начала административной процедуры является поступление дела заявителя специалисту отдела организационного обеспечения и кадровой политики в АПК управления правового, организационного и кадрового обеспечения, ответственному за рассмотрение и оформление документов для предоставления государственной услуги (далее - специалист, ответственный за рассмотрение и оформление документов).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43. Специалист, ответственный за рассмотрение и оформление документов, осуществляет проверку представленных документов на соответствие их установленным законодательством требованиям о предоставлении государственной услуги, по результатам которой: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соответствия документов установленным законодательством требованиям включает данные о предоставлении средств государственной поддержки заявителю в проект перечня молодых специалистов на получение государственной поддержки, готовит проект приказа министерства о включении молодого специалиста в перечень молодых специалистов на назначение единовременных выплат из областного бюджета Новосибирской области для подписания министром;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наличия оснований для отказа в предоставлении государственной услуги, указанных в </w:t>
      </w:r>
      <w:hyperlink w:history="0" w:anchor="P200" w:tooltip="20. Основания для приостановления предоставления государственной услуги отсутствуют.">
        <w:r>
          <w:rPr>
            <w:sz w:val="20"/>
            <w:color w:val="0000ff"/>
          </w:rPr>
          <w:t xml:space="preserve">пункте 20</w:t>
        </w:r>
      </w:hyperlink>
      <w:r>
        <w:rPr>
          <w:sz w:val="20"/>
        </w:rPr>
        <w:t xml:space="preserve"> административного регламента, готовит проект письменного </w:t>
      </w:r>
      <w:hyperlink w:history="0" w:anchor="P581" w:tooltip="                                УВЕДОМЛЕНИЕ">
        <w:r>
          <w:rPr>
            <w:sz w:val="20"/>
            <w:color w:val="0000ff"/>
          </w:rPr>
          <w:t xml:space="preserve">уведомления</w:t>
        </w:r>
      </w:hyperlink>
      <w:r>
        <w:rPr>
          <w:sz w:val="20"/>
        </w:rPr>
        <w:t xml:space="preserve"> об отказе в предоставлении государственной услуги заявителю с указанием оснований принятого решения и порядка его обжалования по форме согласно приложению N 2 к административному регламенту и представляет его на подпись министру.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Максимальный срок выполнения административной процедуры по рассмотрению и проверке документов, представленных заявителем, - 5 рабочих дней со дня поступления заявления и документов, указанных в </w:t>
      </w:r>
      <w:hyperlink w:history="0" w:anchor="P150" w:tooltip="16. Для получения государственной услуги заявителем представляется:">
        <w:r>
          <w:rPr>
            <w:sz w:val="20"/>
            <w:color w:val="0000ff"/>
          </w:rPr>
          <w:t xml:space="preserve">пункте 16</w:t>
        </w:r>
      </w:hyperlink>
      <w:r>
        <w:rPr>
          <w:sz w:val="20"/>
        </w:rPr>
        <w:t xml:space="preserve"> административного регламента.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Принятие решения о предоставлении либо об</w:t>
      </w:r>
    </w:p>
    <w:p>
      <w:pPr>
        <w:pStyle w:val="2"/>
        <w:jc w:val="center"/>
      </w:pPr>
      <w:r>
        <w:rPr>
          <w:sz w:val="20"/>
        </w:rPr>
        <w:t xml:space="preserve">отказе в предоставлении государственной услуги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94" w:name="P394"/>
    <w:bookmarkEnd w:id="394"/>
    <w:p>
      <w:pPr>
        <w:pStyle w:val="0"/>
        <w:ind w:firstLine="540"/>
        <w:jc w:val="both"/>
      </w:pPr>
      <w:r>
        <w:rPr>
          <w:sz w:val="20"/>
        </w:rPr>
        <w:t xml:space="preserve">44. Основанием для начала административной процедуры является представление специалистом, ответственным за рассмотрение и оформление документов, министру проекта приказа о включении молодого специалиста в перечень молодых специалистов на назначение единовременных выплат из областного бюджета Новосибирской области либо проекта письменного уведомления заявителю об отказе в предоставлении государственной услуги с указанием оснований принятого решения и порядка его обжалования.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45. Результатом выполнения административной процедуры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подписание министром приказа о включении молодого специалиста в перечень молодых специалистов на назначение единовременных выплат из областного бюджета Новосибирской области - если документы, представленные заявителем, соответствуют требованиям законодательства о предоставлении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подписание министром письменного уведомления заявителю об отказе в предоставлении государственной услуги с указанием оснований принятого решения и порядка его обжалования, которое с приложением документов, представленных заявителем для получения государственной услуги, направляется заявителю почтовой связью, в форме электронного документа по адресу электронной почты - в случае наличия оснований для отказа в предоставлении государственной услуги, указанных в </w:t>
      </w:r>
      <w:hyperlink w:history="0" w:anchor="P200" w:tooltip="20. Основания для приостановления предоставления государственной услуги отсутствуют.">
        <w:r>
          <w:rPr>
            <w:sz w:val="20"/>
            <w:color w:val="0000ff"/>
          </w:rPr>
          <w:t xml:space="preserve">пункте 20</w:t>
        </w:r>
      </w:hyperlink>
      <w:r>
        <w:rPr>
          <w:sz w:val="20"/>
        </w:rPr>
        <w:t xml:space="preserve">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Суммарная длительность административной процедуры принятия решения о предоставлении либо об отказе в предоставлении государственной услуги составляет 2 рабочих дня, со дня представления документов, указанных в </w:t>
      </w:r>
      <w:hyperlink w:history="0" w:anchor="P394" w:tooltip="44. Основанием для начала административной процедуры является представление специалистом, ответственным за рассмотрение и оформление документов, министру проекта приказа о включении молодого специалиста в перечень молодых специалистов на назначение единовременных выплат из областного бюджета Новосибирской области либо проекта письменного уведомления заявителю об отказе в предоставлении государственной услуги с указанием оснований принятого решения и порядка его обжалования.">
        <w:r>
          <w:rPr>
            <w:sz w:val="20"/>
            <w:color w:val="0000ff"/>
          </w:rPr>
          <w:t xml:space="preserve">пункте 44</w:t>
        </w:r>
      </w:hyperlink>
      <w:r>
        <w:rPr>
          <w:sz w:val="20"/>
        </w:rPr>
        <w:t xml:space="preserve"> административного регламента.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Уведомление заявителя об отказе в</w:t>
      </w:r>
    </w:p>
    <w:p>
      <w:pPr>
        <w:pStyle w:val="2"/>
        <w:jc w:val="center"/>
      </w:pPr>
      <w:r>
        <w:rPr>
          <w:sz w:val="20"/>
        </w:rPr>
        <w:t xml:space="preserve">предоставлении государственной услуги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46. Основанием для начала административной процедуры является поступление специалисту, ответственному за рассмотрение и оформление документов, дела заявителя с подписанным уведомлением об отказе в предоставлении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47. Специалист, ответственный за рассмотрение и оформление документов, уведомляет заявителя о принятии решения об отказе в предоставлении государственной услуги - путем направления уведомления в адрес заявителя в виде почтового отправления с уведомлением о вручении или в форме электронного документа по адресу электронной почты.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подачи заявителем заявления в МФЦ, уведомление заявителя об отказе в предоставлении государственной услуги осуществляется специалистом МФЦ в порядке, установленном Регламентом.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48. Уведомление заявителя об отказе в предоставлении государственной услуги осуществляется в течение 3 рабочих дней со дня принятия соответствующего решения с указанием причины отказа и порядка его обжалования. К уведомлению об отказе в предоставлении государственной услуги прилагается представленный для регистрации комплект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49. Министерство обеспечивает учет и хранение отказов в предоставлении государственной услуги.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Выплата средств государственной поддержки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50. Основанием для начала административной процедуры является поступление в отдел государственной поддержки и бюджетного учета управления экономики, анализа и государственной поддержки АПК приказа министерства о включении молодого специалиста в перечень молодых специалистов на назначение единовременных выплат из областного бюджета Новосибирской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 отдела государственной поддержки и бюджетного учета управления экономики, анализа и государственной поддержки АПК на основании приказа министерства о включении молодого специалиста в перечень молодых специалистов на назначение единовременных выплат из областного бюджета Новосибирской области готовит и утверждает у министра распределение средств государственной поддержки заявителям (далее - распределение) и передает утвержденное министром распределение другому специалисту отдела государственной поддержки и бюджетного учета управления экономики, анализа и государственной поддержки АПК.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Другой специалист отдела государственной поддержки и бюджетного учета управления экономики, анализа и государственной поддержки АПК на основании приказа министерства о включении молодого специалиста в перечень молодых специалистов на получение государственной поддержки с использованием системы программно-технического обеспечения готовит платежное поручение о перечислении средств государственной поддержки заявителю и направляет его в электронной форме в министерство финансов и налоговой политики Новосибирской области для перечисления средств государственной поддержки в кредитную организацию для зачисления на расчетный счет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Результатом выполнения административной процедуры является направление платежного поручения в министерство финансов и налоговой политики Новосибирской области о перечислении средств государственной поддержки на расчетный счет заявителя в кредитной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Суммарная продолжительность административной процедуры не более 3 рабочих дней.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Порядок исправления допущенных опечаток и (или)</w:t>
      </w:r>
    </w:p>
    <w:p>
      <w:pPr>
        <w:pStyle w:val="2"/>
        <w:jc w:val="center"/>
      </w:pPr>
      <w:r>
        <w:rPr>
          <w:sz w:val="20"/>
        </w:rPr>
        <w:t xml:space="preserve">ошибок в выданных в результате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 документах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51. Основанием для начала административной процедуры является представление (направление) заявителем в министерство в произвольной форме заявления об исправлении опечаток и (или) ошибок, допущенных в выданных в результате предоставления государственной услуги документах.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52. Специалист структурного подразделения министерства, ответственный за предоставление государственной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53. Критерием принятия решения по административной процедуре является наличие или отсутствие таких опечаток и (или) ошибок.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54. В случае выявления допущенных опечаток и (или) ошибок в выданных в результате предоставления государственной услуги документах специалист структурного подразделения министерства, ответственный за предоставление государственной услуги, осуществляет исправление и замену указанных документов в срок, не превышающий 5 рабочих дней с даты регистрации соответствующего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55. В случае отсутствия опечаток и (или) ошибок в документах, выданных в результате предоставления государственной услуги, специалист структурного подразделения министерства, ответственный за предоставление государственной услуги, письменно сообщает заявителю об отсутствии таких опечаток и (или) ошибок в срок, не превышающий 5 рабочих дней с даты регистрации соответствующего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56.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государственной услуги, или сообщение об отсутствии таких опечаток и (или) ошибок.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Формы контроля за исполнением</w:t>
      </w:r>
    </w:p>
    <w:p>
      <w:pPr>
        <w:pStyle w:val="2"/>
        <w:jc w:val="center"/>
      </w:pPr>
      <w:r>
        <w:rPr>
          <w:sz w:val="20"/>
        </w:rPr>
        <w:t xml:space="preserve">административного регламента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Порядок осуществления текущего контроля за соблюдением</w:t>
      </w:r>
    </w:p>
    <w:p>
      <w:pPr>
        <w:pStyle w:val="2"/>
        <w:jc w:val="center"/>
      </w:pPr>
      <w:r>
        <w:rPr>
          <w:sz w:val="20"/>
        </w:rPr>
        <w:t xml:space="preserve">и исполнением положений административного регламента</w:t>
      </w:r>
    </w:p>
    <w:p>
      <w:pPr>
        <w:pStyle w:val="2"/>
        <w:jc w:val="center"/>
      </w:pPr>
      <w:r>
        <w:rPr>
          <w:sz w:val="20"/>
        </w:rPr>
        <w:t xml:space="preserve">и принятием решений ответственными лицами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57. Текущий контроль за соблюдением последовательности административных действий, определенных административным регламентом, и принятием в ходе предоставления государственной услуги решений должностными лицами и государственными гражданскими служащими осуществляют начальники отделов, предоставляющих государственную услугу, начальники управлений министерства в соответствии с распределением обязанностей, закрепленных в должностных регламентах.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58. Текущий контроль осуществляется путем проведения проверок соблюдения и исполнения положений административного регламента, иных нормативных правовых актов, устанавливающих требования к предоставлению государственной услуги.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Порядок и периодичность осуществления плановых и внеплановых</w:t>
      </w:r>
    </w:p>
    <w:p>
      <w:pPr>
        <w:pStyle w:val="2"/>
        <w:jc w:val="center"/>
      </w:pPr>
      <w:r>
        <w:rPr>
          <w:sz w:val="20"/>
        </w:rPr>
        <w:t xml:space="preserve">проверок полноты и качества предоставления государственной</w:t>
      </w:r>
    </w:p>
    <w:p>
      <w:pPr>
        <w:pStyle w:val="2"/>
        <w:jc w:val="center"/>
      </w:pPr>
      <w:r>
        <w:rPr>
          <w:sz w:val="20"/>
        </w:rPr>
        <w:t xml:space="preserve">услуги, в том числе порядок и формы контроля за полнотой</w:t>
      </w:r>
    </w:p>
    <w:p>
      <w:pPr>
        <w:pStyle w:val="2"/>
        <w:jc w:val="center"/>
      </w:pPr>
      <w:r>
        <w:rPr>
          <w:sz w:val="20"/>
        </w:rPr>
        <w:t xml:space="preserve">и качеством предоставления государственной услуги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59. Контроль за полнотой и качеством предоставления государственной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 и носит плановый характер (осуществляется на основании годовых планов работы, утверждаемых министром), внеплановый характер (по конкретному обращению заявителя).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60. Для проведения плановых и внеплановых проверок предоставления государственной услуги приказом министра формируется комиссия, в состав которой включаются должностные лица и специалисты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Результаты проверки оформляются в виде справки, в которой отмечаются выявленные нарушения и указываются предложения по их устранению.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Справка подписывается всеми членами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Заявители вправе направить обращение в письменной форме или в форме электронного документа, а также обратиться устно в адрес министра с просьбой о проведении проверки соблюдения и исполнения положений административного регламента и иных нормативных правовых актов,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Письменное обращение подлежит обязательной регистрации в течение 3 рабочих дней с момента поступления в министерство.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проведения внеплановой проверки по конкретному обращению, в течение 30 календарных дней со дня регистрации письменного обращения обратившемуся направляется информация о результатах проверки, проведенной по обращению, в форме электронного документа по адресу электронной почты, указанному в обращении, поступившем в министерство или должностному лицу в форме электронного документа, а в случае направления обращения в письменной форме по почтовому адресу, указанному в обращении.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устном обращении содержание устного обращения заносится в карточку личного приема.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дается устно в ходе личного приема, о чем делается запись в карточке личного приема. В остальных случаях дается письменный ответ по существу поставленных в обращении вопросов.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Ответственность государственных служащих и должностных</w:t>
      </w:r>
    </w:p>
    <w:p>
      <w:pPr>
        <w:pStyle w:val="2"/>
        <w:jc w:val="center"/>
      </w:pPr>
      <w:r>
        <w:rPr>
          <w:sz w:val="20"/>
        </w:rPr>
        <w:t xml:space="preserve">лиц за решения и действия (бездействие), принимаемые</w:t>
      </w:r>
    </w:p>
    <w:p>
      <w:pPr>
        <w:pStyle w:val="2"/>
        <w:jc w:val="center"/>
      </w:pPr>
      <w:r>
        <w:rPr>
          <w:sz w:val="20"/>
        </w:rPr>
        <w:t xml:space="preserve">(осуществляемые) в ходе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61. По результатам проведенных проверок в случае выявления нарушений последовательности административных действий, определенных административным регламентом, принятия в ходе предоставления государственной услуги решений, нарушающих права заявителей, виновные лица привлекаются к ответственности в порядке, установленном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Персональная ответственность государственных служащих и должностных лиц министерства за несоблюдение и неисполнение нормативных правовых актов Российской Федерации и Новосибирской области, положений административного регламента, устанавливающих требования к предоставлению государственной услуги, закрепляется в их должностных регламентах.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Порядок и формы контроля за представлением государственной</w:t>
      </w:r>
    </w:p>
    <w:p>
      <w:pPr>
        <w:pStyle w:val="2"/>
        <w:jc w:val="center"/>
      </w:pPr>
      <w:r>
        <w:rPr>
          <w:sz w:val="20"/>
        </w:rPr>
        <w:t xml:space="preserve">услуги со стороны граждан, их объединений и организаций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62. Граждане, их объединения и организации вправе направить обращение в письменной форме или в форме электронного документа, а также обратиться устно к министру с просьбой о проведении проверки соблюдения и исполнения нормативных правовых актов Российской Федерации и Новосибирской области, положений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30 календарных дней со дня регистрации в министерстве письменного обращения от граждан, их объединений или организаций обратившимся направляется информация о результатах проверки, проведенной по обращению, в форме электронного документа по адресу электронной почты, указанному в обращении, поступившем в министерство или должностному лицу в форме электронного документа, а в случае направления обращения в письменной форме по почтовому адресу, указанному в обращении.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личном приеме гражданин предъявляет документ, удостоверяющий его личность. При устном обращении содержание устного обращения заносится в карточку личного приема.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дается устно в ходе личного приема, о чем делается запись в карточке личного приема. В остальных случаях дается письменный ответ по существу поставленных в обращении вопросов.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Досудебный (внесудебный) порядок обжалования решений</w:t>
      </w:r>
    </w:p>
    <w:p>
      <w:pPr>
        <w:pStyle w:val="2"/>
        <w:jc w:val="center"/>
      </w:pPr>
      <w:r>
        <w:rPr>
          <w:sz w:val="20"/>
        </w:rPr>
        <w:t xml:space="preserve">и действий (бездействия) министерства, должностных</w:t>
      </w:r>
    </w:p>
    <w:p>
      <w:pPr>
        <w:pStyle w:val="2"/>
        <w:jc w:val="center"/>
      </w:pPr>
      <w:r>
        <w:rPr>
          <w:sz w:val="20"/>
        </w:rPr>
        <w:t xml:space="preserve">лиц, государственных гражданских служащих министерства,</w:t>
      </w:r>
    </w:p>
    <w:p>
      <w:pPr>
        <w:pStyle w:val="2"/>
        <w:jc w:val="center"/>
      </w:pPr>
      <w:r>
        <w:rPr>
          <w:sz w:val="20"/>
        </w:rPr>
        <w:t xml:space="preserve">предоставляющего государственную услугу, МФЦ, работников</w:t>
      </w:r>
    </w:p>
    <w:p>
      <w:pPr>
        <w:pStyle w:val="2"/>
        <w:jc w:val="center"/>
      </w:pPr>
      <w:r>
        <w:rPr>
          <w:sz w:val="20"/>
        </w:rPr>
        <w:t xml:space="preserve">МФЦ, а также организаций, осуществляющих функции по</w:t>
      </w:r>
    </w:p>
    <w:p>
      <w:pPr>
        <w:pStyle w:val="2"/>
        <w:jc w:val="center"/>
      </w:pPr>
      <w:r>
        <w:rPr>
          <w:sz w:val="20"/>
        </w:rPr>
        <w:t xml:space="preserve">предоставлению государственных услуг, или их работников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63. Заявитель вправе обжаловать решения и действия (бездействие) министерства, должностного лица либо государственного гражданского служащего министерства, МФЦ, работника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организации, привлекаемые МФЦ для осуществления функций по предоставлению государственной услуги, отсутствуют.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имеет право на получение информации и документов, необходимых для обоснования и рассмотрения жалобы.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Предмет досудебного (внесудебного) обжалования заявителем</w:t>
      </w:r>
    </w:p>
    <w:p>
      <w:pPr>
        <w:pStyle w:val="2"/>
        <w:jc w:val="center"/>
      </w:pPr>
      <w:r>
        <w:rPr>
          <w:sz w:val="20"/>
        </w:rPr>
        <w:t xml:space="preserve">решений и действий (бездействия) областного исполнительного</w:t>
      </w:r>
    </w:p>
    <w:p>
      <w:pPr>
        <w:pStyle w:val="2"/>
        <w:jc w:val="center"/>
      </w:pPr>
      <w:r>
        <w:rPr>
          <w:sz w:val="20"/>
        </w:rPr>
        <w:t xml:space="preserve">органа государственной власти Новосибирской области,</w:t>
      </w:r>
    </w:p>
    <w:p>
      <w:pPr>
        <w:pStyle w:val="2"/>
        <w:jc w:val="center"/>
      </w:pPr>
      <w:r>
        <w:rPr>
          <w:sz w:val="20"/>
        </w:rPr>
        <w:t xml:space="preserve">должностных лиц, государственных гражданских служащих</w:t>
      </w:r>
    </w:p>
    <w:p>
      <w:pPr>
        <w:pStyle w:val="2"/>
        <w:jc w:val="center"/>
      </w:pPr>
      <w:r>
        <w:rPr>
          <w:sz w:val="20"/>
        </w:rPr>
        <w:t xml:space="preserve">областного исполнительного органа государственной</w:t>
      </w:r>
    </w:p>
    <w:p>
      <w:pPr>
        <w:pStyle w:val="2"/>
        <w:jc w:val="center"/>
      </w:pPr>
      <w:r>
        <w:rPr>
          <w:sz w:val="20"/>
        </w:rPr>
        <w:t xml:space="preserve">власти Новосибирской области, МФЦ, работников МФЦ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64. Заявитель может обратиться с жалобой, в том числе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нарушение срока регистрации заявления заявителя о предоставлении государственной услуги, комплексного запроса;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(бездействия),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w:history="0" r:id="rId39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1.3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отказ в предоставлении государственной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w:history="0" r:id="rId40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1.3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отказ министерства, должностного лица министерства, МФЦ,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w:history="0" r:id="rId41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1.3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нарушение срока или порядка выдачи документов по результатам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w:history="0" r:id="rId42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1.3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w:history="0" r:id="rId43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пунктом 4 части 1 статьи 7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w:history="0" r:id="rId44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1.3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Общие требования к порядку подачи и рассмотрения жалобы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65. Жалоба подается в письменной форме на бумажном носителе, в электронной форме в министерство, МФЦ либо в орган государственной власти публично-правового образования, являющийся учредителем многофункционального центра (далее - учредитель МФЦ).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Жалоба на решения и действия (бездействие) должностного лица министерства подается министру.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Жалобы на решения и действия (бездействие) руководителя министерства подаются в Правительство Новосибирской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66. Жалоба на решения и действия (бездействие) министерства, должностного лица министерства, государственных гражданских служащих министерства, руководителя министерства может быть направлена по почте, через МФЦ, с использованием информационно-телекоммуникационной сети "Интернет", официального сайта министерства,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 (</w:t>
      </w:r>
      <w:r>
        <w:rPr>
          <w:sz w:val="20"/>
        </w:rPr>
        <w:t xml:space="preserve">www.do.gosuslugi.ru</w:t>
      </w:r>
      <w:r>
        <w:rPr>
          <w:sz w:val="20"/>
        </w:rPr>
        <w:t xml:space="preserve">) (далее - система досудебного обжалования), официального сайта Губернатора Новосибирской области и Правительства Новосибирской области, Единого портала, а также может быть принята при личном приеме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67.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а также может быть принята при личном приеме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министерства: г. Новосибирск, 630007, Красный проспект, 18. Телефон: (383) 238-65-06, факс: (383) 238-66-43.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Личный прием министра проводится еженедельно, по пятницам.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Консультацию о времени и месте личного приема министра можно получить в министерстве, обратившись лично или по телефону: (383) 238-65-06.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68. Жалоба должна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наименование министерства, должностного лица министерства либо государственного служащего, МФЦ, его руководителя и (или) работника, решения и действия (бездействие) которых обжалуются;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сведения об обжалуемых решениях и действиях (бездействии) министерства, должностного лица министерства либо государственного служащего, МФЦ, работника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доводы, на основании которых заявитель не согласен с решением и действием (бездействием) министерства, должностного лица министерства либо государственного служащего, МФЦ, работника МФЦ. Заявителем могут быть представлены документы (при наличии), подтверждающие доводы заявителя, либо их копии.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69. Жалоба, поступившая в министерство, МФЦ, учредителю МФЦ либо в Правительство Новосибирской области, подлежит рассмотрению в течение 15 рабочих дней со дня ее регистрации, а в случае обжалования отказа министерства,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70. По результатам рассмотрения жалобы принимается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удовлетворении жалобы отказывается.</w:t>
      </w:r>
    </w:p>
    <w:bookmarkStart w:id="517" w:name="P517"/>
    <w:bookmarkEnd w:id="51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позднее дня, следующего за днем принятия решения, указанного в настоящем пункте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Start w:id="518" w:name="P518"/>
    <w:bookmarkEnd w:id="51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жалоба была направлена с использованием системы досудебного обжалования, ответ заявителю направляется посредством данной 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71. В случае признания жалобы подлежащей удовлетворению в ответе заявителю дается информация о действиях, осуществляемых министерством, МФЦ,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72. Если в жалобе не указаны фамилия заявителя - физического лица (наименование заявителя - юридического лица), направившего жалобу, или почтовый адрес (адрес электронной почты), по которому должен быть направлен ответ, ответ на жалобу не дается.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в тексте жалобы содержатся нецензурные либо оскорбительные выражения, угрозы жизни, здоровью и имуществу должностного лица, государственного гражданского служащего министерства, работника МФЦ, а также членов их семей, должностное лицо, наделенное полномочиями по рассмотрению жалоб в соответствии с </w:t>
      </w:r>
      <w:hyperlink w:history="0" r:id="rId45" w:tooltip="Постановление Правительства Новосибирской области от 01.08.2012 N 367-п (ред. от 15.01.2019) &quot;Об установлении особенностей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 {КонсультантПлюс}">
        <w:r>
          <w:rPr>
            <w:sz w:val="20"/>
            <w:color w:val="0000ff"/>
          </w:rPr>
          <w:t xml:space="preserve">пунктами 2</w:t>
        </w:r>
      </w:hyperlink>
      <w:r>
        <w:rPr>
          <w:sz w:val="20"/>
        </w:rPr>
        <w:t xml:space="preserve">, </w:t>
      </w:r>
      <w:hyperlink w:history="0" r:id="rId46" w:tooltip="Постановление Правительства Новосибирской области от 01.08.2012 N 367-п (ред. от 15.01.2019) &quot;Об установлении особенностей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 {КонсультантПлюс}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и </w:t>
      </w:r>
      <w:hyperlink w:history="0" r:id="rId47" w:tooltip="Постановление Правительства Новосибирской области от 01.08.2012 N 367-п (ред. от 15.01.2019) &quot;Об установлении особенностей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 {КонсультантПлюс}">
        <w:r>
          <w:rPr>
            <w:sz w:val="20"/>
            <w:color w:val="0000ff"/>
          </w:rPr>
          <w:t xml:space="preserve">3.1</w:t>
        </w:r>
      </w:hyperlink>
      <w:r>
        <w:rPr>
          <w:sz w:val="20"/>
        </w:rPr>
        <w:t xml:space="preserve"> Особенностей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услуг, установленных постановлением Правительства Новосибирской области от 01.08.2012 N 367-п (далее - Особенности), вправе оставить жалобу без ответа по существу поставленных в ней вопросов и в течение 3 рабочих дней со дня регистрации сообщить заявителю, направившему жалобу, о недопустимости злоупотребления правом.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текст жалобы в письменной форме не поддается прочтению, ответ на жалобу не дается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3 рабочих дней со дня регистрации жалобы сообщается заявителю, направившему жалобу, если фамилия заявителя - физического лица (наименование заявителя - юридического лица) и почтовый адрес (адрес электронной почты) поддаются прочтению.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текст жалобы не позволяет определить суть жалобы,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3 рабочих дней со дня регистрации жалобы сообщается заявителю, направившему жалобу.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в тексте жалобы содержится вопрос, на который заявителю неоднократно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лицо, наделенное полномочиями по рассмотрению жалоб в соответствии с </w:t>
      </w:r>
      <w:hyperlink w:history="0" r:id="rId48" w:tooltip="Постановление Правительства Новосибирской области от 01.08.2012 N 367-п (ред. от 15.01.2019) &quot;Об установлении особенностей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 {КонсультантПлюс}">
        <w:r>
          <w:rPr>
            <w:sz w:val="20"/>
            <w:color w:val="0000ff"/>
          </w:rPr>
          <w:t xml:space="preserve">пунктами 2</w:t>
        </w:r>
      </w:hyperlink>
      <w:r>
        <w:rPr>
          <w:sz w:val="20"/>
        </w:rPr>
        <w:t xml:space="preserve">, </w:t>
      </w:r>
      <w:hyperlink w:history="0" r:id="rId49" w:tooltip="Постановление Правительства Новосибирской области от 01.08.2012 N 367-п (ред. от 15.01.2019) &quot;Об установлении особенностей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 {КонсультантПлюс}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и </w:t>
      </w:r>
      <w:hyperlink w:history="0" r:id="rId50" w:tooltip="Постановление Правительства Новосибирской области от 01.08.2012 N 367-п (ред. от 15.01.2019) &quot;Об установлении особенностей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 {КонсультантПлюс}">
        <w:r>
          <w:rPr>
            <w:sz w:val="20"/>
            <w:color w:val="0000ff"/>
          </w:rPr>
          <w:t xml:space="preserve">3.1</w:t>
        </w:r>
      </w:hyperlink>
      <w:r>
        <w:rPr>
          <w:sz w:val="20"/>
        </w:rPr>
        <w:t xml:space="preserve"> Особенностей,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министерство или одному и тому же должностному лицу. О данном решении в течение 3 рабочих дней со дня регистрации жалобы уведомляется заявитель, направивший жалобу.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3 рабочих дней со дня регистрации жалобы,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министерство либо Правительство Новосибирской области, МФЦ в соответствии с </w:t>
      </w:r>
      <w:hyperlink w:history="0" r:id="rId51" w:tooltip="Постановление Правительства Новосибирской области от 01.08.2012 N 367-п (ред. от 15.01.2019) &quot;Об установлении особенностей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 {КонсультантПлюс}">
        <w:r>
          <w:rPr>
            <w:sz w:val="20"/>
            <w:color w:val="0000ff"/>
          </w:rPr>
          <w:t xml:space="preserve">пунктами 2</w:t>
        </w:r>
      </w:hyperlink>
      <w:r>
        <w:rPr>
          <w:sz w:val="20"/>
        </w:rPr>
        <w:t xml:space="preserve">, </w:t>
      </w:r>
      <w:hyperlink w:history="0" r:id="rId52" w:tooltip="Постановление Правительства Новосибирской области от 01.08.2012 N 367-п (ред. от 15.01.2019) &quot;Об установлении особенностей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 {КонсультантПлюс}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и </w:t>
      </w:r>
      <w:hyperlink w:history="0" r:id="rId53" w:tooltip="Постановление Правительства Новосибирской области от 01.08.2012 N 367-п (ред. от 15.01.2019) &quot;Об установлении особенностей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 {КонсультантПлюс}">
        <w:r>
          <w:rPr>
            <w:sz w:val="20"/>
            <w:color w:val="0000ff"/>
          </w:rPr>
          <w:t xml:space="preserve">3.1</w:t>
        </w:r>
      </w:hyperlink>
      <w:r>
        <w:rPr>
          <w:sz w:val="20"/>
        </w:rPr>
        <w:t xml:space="preserve"> Особенностей.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history="0" r:id="rId54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 статьи 11.2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услуг", незамедлительно направляют имеющиеся материалы в органы прокуратуры.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Должностное лицо, наделенное полномочиями по рассмотрению жалоб в соответствии с </w:t>
      </w:r>
      <w:hyperlink w:history="0" r:id="rId55" w:tooltip="Постановление Правительства Новосибирской области от 01.08.2012 N 367-п (ред. от 15.01.2019) &quot;Об установлении особенностей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 {КонсультантПлюс}">
        <w:r>
          <w:rPr>
            <w:sz w:val="20"/>
            <w:color w:val="0000ff"/>
          </w:rPr>
          <w:t xml:space="preserve">пунктами 2</w:t>
        </w:r>
      </w:hyperlink>
      <w:r>
        <w:rPr>
          <w:sz w:val="20"/>
        </w:rPr>
        <w:t xml:space="preserve">, </w:t>
      </w:r>
      <w:hyperlink w:history="0" r:id="rId56" w:tooltip="Постановление Правительства Новосибирской области от 01.08.2012 N 367-п (ред. от 15.01.2019) &quot;Об установлении особенностей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 {КонсультантПлюс}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и </w:t>
      </w:r>
      <w:hyperlink w:history="0" r:id="rId57" w:tooltip="Постановление Правительства Новосибирской области от 01.08.2012 N 367-п (ред. от 15.01.2019) &quot;Об установлении особенностей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 {КонсультантПлюс}">
        <w:r>
          <w:rPr>
            <w:sz w:val="20"/>
            <w:color w:val="0000ff"/>
          </w:rPr>
          <w:t xml:space="preserve">3.1</w:t>
        </w:r>
      </w:hyperlink>
      <w:r>
        <w:rPr>
          <w:sz w:val="20"/>
        </w:rPr>
        <w:t xml:space="preserve"> Особенностей, сообщает заявителю об оставлении жалобы без ответа в форме, предусмотренной </w:t>
      </w:r>
      <w:hyperlink w:history="0" w:anchor="P517" w:tooltip="Не позднее дня, следующего за днем принятия решения, указанного в настоящем пункте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">
        <w:r>
          <w:rPr>
            <w:sz w:val="20"/>
            <w:color w:val="0000ff"/>
          </w:rPr>
          <w:t xml:space="preserve">абзацами четвертым</w:t>
        </w:r>
      </w:hyperlink>
      <w:r>
        <w:rPr>
          <w:sz w:val="20"/>
        </w:rPr>
        <w:t xml:space="preserve"> и </w:t>
      </w:r>
      <w:hyperlink w:history="0" w:anchor="P518" w:tooltip="В случае если жалоба была направлена с использованием системы досудебного обжалования, ответ заявителю направляется посредством данной системы.">
        <w:r>
          <w:rPr>
            <w:sz w:val="20"/>
            <w:color w:val="0000ff"/>
          </w:rPr>
          <w:t xml:space="preserve">пятым пункта 70</w:t>
        </w:r>
      </w:hyperlink>
      <w:r>
        <w:rPr>
          <w:sz w:val="20"/>
        </w:rPr>
        <w:t xml:space="preserve"> административного регламента.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по оказанию государственной поддержки</w:t>
      </w:r>
    </w:p>
    <w:p>
      <w:pPr>
        <w:pStyle w:val="0"/>
        <w:jc w:val="right"/>
      </w:pPr>
      <w:r>
        <w:rPr>
          <w:sz w:val="20"/>
        </w:rPr>
        <w:t xml:space="preserve">молодым специалистам, принятым</w:t>
      </w:r>
    </w:p>
    <w:p>
      <w:pPr>
        <w:pStyle w:val="0"/>
        <w:jc w:val="right"/>
      </w:pPr>
      <w:r>
        <w:rPr>
          <w:sz w:val="20"/>
        </w:rPr>
        <w:t xml:space="preserve">в течение года со дня окончания</w:t>
      </w:r>
    </w:p>
    <w:p>
      <w:pPr>
        <w:pStyle w:val="0"/>
        <w:jc w:val="right"/>
      </w:pPr>
      <w:r>
        <w:rPr>
          <w:sz w:val="20"/>
        </w:rPr>
        <w:t xml:space="preserve">обучения на работу в организации,</w:t>
      </w:r>
    </w:p>
    <w:p>
      <w:pPr>
        <w:pStyle w:val="0"/>
        <w:jc w:val="right"/>
      </w:pPr>
      <w:r>
        <w:rPr>
          <w:sz w:val="20"/>
        </w:rPr>
        <w:t xml:space="preserve">осуществляющие сельскохозяйственное</w:t>
      </w:r>
    </w:p>
    <w:p>
      <w:pPr>
        <w:pStyle w:val="0"/>
        <w:jc w:val="right"/>
      </w:pPr>
      <w:r>
        <w:rPr>
          <w:sz w:val="20"/>
        </w:rPr>
        <w:t xml:space="preserve">производство в сельской местности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546" w:name="P546"/>
    <w:bookmarkEnd w:id="546"/>
    <w:p>
      <w:pPr>
        <w:pStyle w:val="0"/>
        <w:jc w:val="center"/>
      </w:pPr>
      <w:r>
        <w:rPr>
          <w:sz w:val="20"/>
        </w:rPr>
        <w:t xml:space="preserve">ЖУРНАЛ</w:t>
      </w:r>
    </w:p>
    <w:p>
      <w:pPr>
        <w:pStyle w:val="0"/>
        <w:jc w:val="center"/>
      </w:pPr>
      <w:r>
        <w:rPr>
          <w:sz w:val="20"/>
        </w:rPr>
        <w:t xml:space="preserve">регистрации заявлений о предоставлении</w:t>
      </w:r>
    </w:p>
    <w:p>
      <w:pPr>
        <w:pStyle w:val="0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3"/>
        <w:gridCol w:w="1927"/>
        <w:gridCol w:w="1700"/>
        <w:gridCol w:w="1700"/>
        <w:gridCol w:w="2551"/>
        <w:gridCol w:w="2551"/>
        <w:gridCol w:w="2551"/>
      </w:tblGrid>
      <w:tr>
        <w:tc>
          <w:tcPr>
            <w:tcW w:w="62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92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 (отчество - при наличии)</w:t>
            </w:r>
          </w:p>
        </w:tc>
        <w:tc>
          <w:tcPr>
            <w:tcW w:w="170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заявителя</w:t>
            </w:r>
          </w:p>
        </w:tc>
        <w:tc>
          <w:tcPr>
            <w:tcW w:w="170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представления заявления</w:t>
            </w:r>
          </w:p>
        </w:tc>
        <w:tc>
          <w:tcPr>
            <w:gridSpan w:val="3"/>
            <w:tcW w:w="765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решении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принятое решение, дата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размер выплаты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перс. дела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58"/>
          <w:headerReference w:type="first" r:id="rId58"/>
          <w:footerReference w:type="default" r:id="rId59"/>
          <w:footerReference w:type="first" r:id="rId5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по оказанию государственной поддержки</w:t>
      </w:r>
    </w:p>
    <w:p>
      <w:pPr>
        <w:pStyle w:val="0"/>
        <w:jc w:val="right"/>
      </w:pPr>
      <w:r>
        <w:rPr>
          <w:sz w:val="20"/>
        </w:rPr>
        <w:t xml:space="preserve">молодым специалистам, принятым</w:t>
      </w:r>
    </w:p>
    <w:p>
      <w:pPr>
        <w:pStyle w:val="0"/>
        <w:jc w:val="right"/>
      </w:pPr>
      <w:r>
        <w:rPr>
          <w:sz w:val="20"/>
        </w:rPr>
        <w:t xml:space="preserve">в течение года со дня окончания</w:t>
      </w:r>
    </w:p>
    <w:p>
      <w:pPr>
        <w:pStyle w:val="0"/>
        <w:jc w:val="right"/>
      </w:pPr>
      <w:r>
        <w:rPr>
          <w:sz w:val="20"/>
        </w:rPr>
        <w:t xml:space="preserve">обучения на работу в организации,</w:t>
      </w:r>
    </w:p>
    <w:p>
      <w:pPr>
        <w:pStyle w:val="0"/>
        <w:jc w:val="right"/>
      </w:pPr>
      <w:r>
        <w:rPr>
          <w:sz w:val="20"/>
        </w:rPr>
        <w:t xml:space="preserve">осуществляющие сельскохозяйственное</w:t>
      </w:r>
    </w:p>
    <w:p>
      <w:pPr>
        <w:pStyle w:val="0"/>
        <w:jc w:val="right"/>
      </w:pPr>
      <w:r>
        <w:rPr>
          <w:sz w:val="20"/>
        </w:rPr>
        <w:t xml:space="preserve">производство в сельской местности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581" w:name="P581"/>
    <w:bookmarkEnd w:id="581"/>
    <w:p>
      <w:pPr>
        <w:pStyle w:val="1"/>
        <w:jc w:val="both"/>
      </w:pPr>
      <w:r>
        <w:rPr>
          <w:sz w:val="20"/>
        </w:rPr>
        <w:t xml:space="preserve">                                УВЕДОМЛЕНИЕ</w:t>
      </w:r>
    </w:p>
    <w:p>
      <w:pPr>
        <w:pStyle w:val="1"/>
        <w:jc w:val="both"/>
      </w:pPr>
      <w:r>
        <w:rPr>
          <w:sz w:val="20"/>
        </w:rPr>
        <w:t xml:space="preserve">             об отказе в предоставлении государственной услуги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Доводим   до   Вашего  сведения,  что  Вам  отказано  в  предоставлении</w:t>
      </w:r>
    </w:p>
    <w:p>
      <w:pPr>
        <w:pStyle w:val="1"/>
        <w:jc w:val="both"/>
      </w:pPr>
      <w:r>
        <w:rPr>
          <w:sz w:val="20"/>
        </w:rPr>
        <w:t xml:space="preserve">государственной услуги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(вид государственной услуги)</w:t>
      </w:r>
    </w:p>
    <w:p>
      <w:pPr>
        <w:pStyle w:val="1"/>
        <w:jc w:val="both"/>
      </w:pPr>
      <w:r>
        <w:rPr>
          <w:sz w:val="20"/>
        </w:rPr>
        <w:t xml:space="preserve">по следующему основанию (основаниям):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(основание для отказа в предоставлении государственной услуги)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Данное  решение  Вы  вправе  обжаловать  в  Правительство Новосибирской</w:t>
      </w:r>
    </w:p>
    <w:p>
      <w:pPr>
        <w:pStyle w:val="1"/>
        <w:jc w:val="both"/>
      </w:pPr>
      <w:r>
        <w:rPr>
          <w:sz w:val="20"/>
        </w:rPr>
        <w:t xml:space="preserve">области  и (или) в судебном порядке в течение трех месяцев со дня получения</w:t>
      </w:r>
    </w:p>
    <w:p>
      <w:pPr>
        <w:pStyle w:val="1"/>
        <w:jc w:val="both"/>
      </w:pPr>
      <w:r>
        <w:rPr>
          <w:sz w:val="20"/>
        </w:rPr>
        <w:t xml:space="preserve">настоящего уведомления.</w:t>
      </w:r>
    </w:p>
    <w:p>
      <w:pPr>
        <w:pStyle w:val="1"/>
        <w:jc w:val="both"/>
      </w:pPr>
      <w:r>
        <w:rPr>
          <w:sz w:val="20"/>
        </w:rPr>
        <w:t xml:space="preserve">____________________________                    ___________________________</w:t>
      </w:r>
    </w:p>
    <w:p>
      <w:pPr>
        <w:pStyle w:val="1"/>
        <w:jc w:val="both"/>
      </w:pPr>
      <w:r>
        <w:rPr>
          <w:sz w:val="20"/>
        </w:rPr>
        <w:t xml:space="preserve">  (наименование должности)       (подпись)        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Исполнитель _______________</w:t>
      </w:r>
    </w:p>
    <w:p>
      <w:pPr>
        <w:pStyle w:val="1"/>
        <w:jc w:val="both"/>
      </w:pPr>
      <w:r>
        <w:rPr>
          <w:sz w:val="20"/>
        </w:rPr>
        <w:t xml:space="preserve">N тел. ____________________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Новосибирской области от 18.06.2020 N 161-нпа</w:t>
            <w:br/>
            <w:t>(ред. от 08.12.2020)</w:t>
            <w:br/>
            <w:t>"Об утверждении административного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Новосибирской области от 18.06.2020 N 161-нпа</w:t>
            <w:br/>
            <w:t>(ред. от 08.12.2020)</w:t>
            <w:br/>
            <w:t>"Об утверждении административного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2B1E041FD2CE9A666D6094D7E582EE8E5080BB03C3A589F050B07C7AB0AEC62C191D5C5564AA543B664EAF113FE611233536C2D64A18E68DB768BDC5A4J7J" TargetMode = "External"/>
	<Relationship Id="rId8" Type="http://schemas.openxmlformats.org/officeDocument/2006/relationships/hyperlink" Target="consultantplus://offline/ref=2B1E041FD2CE9A666D6094D7E582EE8E5080BB03C3A288FA50B47C7AB0AEC62C191D5C5564AA543B664EAD1033E611233536C2D64A18E68DB768BDC5A4J7J" TargetMode = "External"/>
	<Relationship Id="rId9" Type="http://schemas.openxmlformats.org/officeDocument/2006/relationships/hyperlink" Target="consultantplus://offline/ref=2B1E041FD2CE9A666D6094D7E582EE8E5080BB03C3A584FB56B37C7AB0AEC62C191D5C5564AA543B664EAF1632E611233536C2D64A18E68DB768BDC5A4J7J" TargetMode = "External"/>
	<Relationship Id="rId10" Type="http://schemas.openxmlformats.org/officeDocument/2006/relationships/hyperlink" Target="consultantplus://offline/ref=2B1E041FD2CE9A666D6094D7E582EE8E5080BB03C3A784FD59B77C7AB0AEC62C191D5C5576AA0C37664CB11133F3477273A6J1J" TargetMode = "External"/>
	<Relationship Id="rId11" Type="http://schemas.openxmlformats.org/officeDocument/2006/relationships/hyperlink" Target="consultantplus://offline/ref=2B1E041FD2CE9A666D6094D7E582EE8E5080BB03C4A784FA53BE2170B8F7CA2E1E12035063BB543A6450AF1824EF4570A7J3J" TargetMode = "External"/>
	<Relationship Id="rId12" Type="http://schemas.openxmlformats.org/officeDocument/2006/relationships/hyperlink" Target="consultantplus://offline/ref=2B1E041FD2CE9A666D6094D7E582EE8E5080BB03C5A684FD51BE2170B8F7CA2E1E12035063BB543A6450AF1824EF4570A7J3J" TargetMode = "External"/>
	<Relationship Id="rId13" Type="http://schemas.openxmlformats.org/officeDocument/2006/relationships/hyperlink" Target="consultantplus://offline/ref=2B1E041FD2CE9A666D6094D7E582EE8E5080BB03C5A785F150BE2170B8F7CA2E1E12035063BB543A6450AF1824EF4570A7J3J" TargetMode = "External"/>
	<Relationship Id="rId14" Type="http://schemas.openxmlformats.org/officeDocument/2006/relationships/hyperlink" Target="consultantplus://offline/ref=2B1E041FD2CE9A666D6094D7E582EE8E5080BB03C5A58DF058BE2170B8F7CA2E1E12035063BB543A6450AF1824EF4570A7J3J" TargetMode = "External"/>
	<Relationship Id="rId15" Type="http://schemas.openxmlformats.org/officeDocument/2006/relationships/hyperlink" Target="consultantplus://offline/ref=2B1E041FD2CE9A666D6094D7E582EE8E5080BB03CAA48DF953BE2170B8F7CA2E1E12035063BB543A6450AF1824EF4570A7J3J" TargetMode = "External"/>
	<Relationship Id="rId16" Type="http://schemas.openxmlformats.org/officeDocument/2006/relationships/hyperlink" Target="consultantplus://offline/ref=2B1E041FD2CE9A666D6094D7E582EE8E5080BB03CAA588F051BE2170B8F7CA2E1E12035063BB543A6450AF1824EF4570A7J3J" TargetMode = "External"/>
	<Relationship Id="rId17" Type="http://schemas.openxmlformats.org/officeDocument/2006/relationships/hyperlink" Target="consultantplus://offline/ref=2B1E041FD2CE9A666D6094D7E582EE8E5080BB03C3A68BF853BC7C7AB0AEC62C191D5C5576AA0C37664CB11133F3477273A6J1J" TargetMode = "External"/>
	<Relationship Id="rId18" Type="http://schemas.openxmlformats.org/officeDocument/2006/relationships/hyperlink" Target="consultantplus://offline/ref=2B1E041FD2CE9A666D6094D7E582EE8E5080BB03C3A78CFF55B17C7AB0AEC62C191D5C5576AA0C37664CB11133F3477273A6J1J" TargetMode = "External"/>
	<Relationship Id="rId19" Type="http://schemas.openxmlformats.org/officeDocument/2006/relationships/hyperlink" Target="consultantplus://offline/ref=2B1E041FD2CE9A666D6094D7E582EE8E5080BB03C3A789F851B07C7AB0AEC62C191D5C5576AA0C37664CB11133F3477273A6J1J" TargetMode = "External"/>
	<Relationship Id="rId20" Type="http://schemas.openxmlformats.org/officeDocument/2006/relationships/hyperlink" Target="consultantplus://offline/ref=2B1E041FD2CE9A666D6094D7E582EE8E5080BB03C3A784FD50B77C7AB0AEC62C191D5C5576AA0C37664CB11133F3477273A6J1J" TargetMode = "External"/>
	<Relationship Id="rId21" Type="http://schemas.openxmlformats.org/officeDocument/2006/relationships/hyperlink" Target="consultantplus://offline/ref=2B1E041FD2CE9A666D6094D7E582EE8E5080BB03C3A589F050B07C7AB0AEC62C191D5C5564AA543B664EAF113CE611233536C2D64A18E68DB768BDC5A4J7J" TargetMode = "External"/>
	<Relationship Id="rId22" Type="http://schemas.openxmlformats.org/officeDocument/2006/relationships/hyperlink" Target="consultantplus://offline/ref=2B1E041FD2CE9A666D608ADAF3EEB0875D8BE30CC0A286AF0CE17A2DEFFEC0794B5D020C27EC473A6F50AD1138AEJFJ" TargetMode = "External"/>
	<Relationship Id="rId23" Type="http://schemas.openxmlformats.org/officeDocument/2006/relationships/hyperlink" Target="consultantplus://offline/ref=2B1E041FD2CE9A666D608ADAF3EEB0875D89E70EC6A686AF0CE17A2DEFFEC079595D5A0324E85931321FEB4437ED476C716AD1D44804AEJ4J" TargetMode = "External"/>
	<Relationship Id="rId24" Type="http://schemas.openxmlformats.org/officeDocument/2006/relationships/hyperlink" Target="consultantplus://offline/ref=2B1E041FD2CE9A666D6094D7E582EE8E5080BB03C3A38FFC54BC7C7AB0AEC62C191D5C5564AA543B664EAF173AE611233536C2D64A18E68DB768BDC5A4J7J" TargetMode = "External"/>
	<Relationship Id="rId25" Type="http://schemas.openxmlformats.org/officeDocument/2006/relationships/hyperlink" Target="consultantplus://offline/ref=2B1E041FD2CE9A666D6094D7E582EE8E5080BB03C3A584FB56B37C7AB0AEC62C191D5C5564AA543B664EAF173AE611233536C2D64A18E68DB768BDC5A4J7J" TargetMode = "External"/>
	<Relationship Id="rId26" Type="http://schemas.openxmlformats.org/officeDocument/2006/relationships/hyperlink" Target="consultantplus://offline/ref=2B1E041FD2CE9A666D608ADAF3EEB0875D89E70EC6A686AF0CE17A2DEFFEC079595D5A0324E85931321FEB4437ED476C716AD1D44804AEJ4J" TargetMode = "External"/>
	<Relationship Id="rId27" Type="http://schemas.openxmlformats.org/officeDocument/2006/relationships/hyperlink" Target="consultantplus://offline/ref=2B1E041FD2CE9A666D6094D7E582EE8E5080BB03C3A584FB56B37C7AB0AEC62C191D5C5564AA543B664EAF153AE611233536C2D64A18E68DB768BDC5A4J7J" TargetMode = "External"/>
	<Relationship Id="rId28" Type="http://schemas.openxmlformats.org/officeDocument/2006/relationships/hyperlink" Target="consultantplus://offline/ref=2B1E041FD2CE9A666D6094D7E582EE8E5080BB03C3A584FB56B37C7AB0AEC62C191D5C5564AA543B664EAF153AE611233536C2D64A18E68DB768BDC5A4J7J" TargetMode = "External"/>
	<Relationship Id="rId29" Type="http://schemas.openxmlformats.org/officeDocument/2006/relationships/hyperlink" Target="consultantplus://offline/ref=2B1E041FD2CE9A666D6094D7E582EE8E5080BB03C3A584FB56B37C7AB0AEC62C191D5C5564AA543B664EAF153BE611233536C2D64A18E68DB768BDC5A4J7J" TargetMode = "External"/>
	<Relationship Id="rId30" Type="http://schemas.openxmlformats.org/officeDocument/2006/relationships/hyperlink" Target="consultantplus://offline/ref=2B1E041FD2CE9A666D608ADAF3EEB0875D89E70EC6A686AF0CE17A2DEFFEC079595D5A0324E85931321FEB4437ED476C716AD1D44804AEJ4J" TargetMode = "External"/>
	<Relationship Id="rId31" Type="http://schemas.openxmlformats.org/officeDocument/2006/relationships/hyperlink" Target="consultantplus://offline/ref=2B1E041FD2CE9A666D608ADAF3EEB0875D8BE30CC0A286AF0CE17A2DEFFEC0794B5D020C27EC473A6F50AD1138AEJFJ" TargetMode = "External"/>
	<Relationship Id="rId32" Type="http://schemas.openxmlformats.org/officeDocument/2006/relationships/hyperlink" Target="consultantplus://offline/ref=2B1E041FD2CE9A666D608ADAF3EEB0875A8EED07C5A786AF0CE17A2DEFFEC0794B5D020C27EC473A6F50AD1138AEJFJ" TargetMode = "External"/>
	<Relationship Id="rId33" Type="http://schemas.openxmlformats.org/officeDocument/2006/relationships/hyperlink" Target="consultantplus://offline/ref=2B1E041FD2CE9A666D608ADAF3EEB0875D8BE30CC0A286AF0CE17A2DEFFEC079595D5A0027EE593B6645FB407EB84872737DCFDF5604E686AAJBJ" TargetMode = "External"/>
	<Relationship Id="rId34" Type="http://schemas.openxmlformats.org/officeDocument/2006/relationships/hyperlink" Target="consultantplus://offline/ref=2B1E041FD2CE9A666D608ADAF3EEB0875D8BE30CC0A286AF0CE17A2DEFFEC079595D5A0524E50D6B221BA21138F3457B6F61CFD4A4JAJ" TargetMode = "External"/>
	<Relationship Id="rId35" Type="http://schemas.openxmlformats.org/officeDocument/2006/relationships/hyperlink" Target="consultantplus://offline/ref=2B1E041FD2CE9A666D608ADAF3EEB0875D8BE30CC0A286AF0CE17A2DEFFEC079595D5A0323EA526E370AFA1C3AEF5B72787DCDD64AA0J4J" TargetMode = "External"/>
	<Relationship Id="rId36" Type="http://schemas.openxmlformats.org/officeDocument/2006/relationships/hyperlink" Target="consultantplus://offline/ref=2B1E041FD2CE9A666D608ADAF3EEB0875D8BE30CC0A286AF0CE17A2DEFFEC079595D5A0022E7526E370AFA1C3AEF5B72787DCDD64AA0J4J" TargetMode = "External"/>
	<Relationship Id="rId37" Type="http://schemas.openxmlformats.org/officeDocument/2006/relationships/hyperlink" Target="consultantplus://offline/ref=2B1E041FD2CE9A666D608ADAF3EEB0875D8BE30CC0A286AF0CE17A2DEFFEC079595D5A0027EE593B6745FB407EB84872737DCFDF5604E686AAJBJ" TargetMode = "External"/>
	<Relationship Id="rId38" Type="http://schemas.openxmlformats.org/officeDocument/2006/relationships/hyperlink" Target="consultantplus://offline/ref=2B1E041FD2CE9A666D608ADAF3EEB0875D8BE30CC0A286AF0CE17A2DEFFEC079595D5A0921E50D6B221BA21138F3457B6F61CFD4A4JAJ" TargetMode = "External"/>
	<Relationship Id="rId39" Type="http://schemas.openxmlformats.org/officeDocument/2006/relationships/hyperlink" Target="consultantplus://offline/ref=2B1E041FD2CE9A666D608ADAF3EEB0875D8BE30CC0A286AF0CE17A2DEFFEC079595D5A0027EE5A3F6245FB407EB84872737DCFDF5604E686AAJBJ" TargetMode = "External"/>
	<Relationship Id="rId40" Type="http://schemas.openxmlformats.org/officeDocument/2006/relationships/hyperlink" Target="consultantplus://offline/ref=2B1E041FD2CE9A666D608ADAF3EEB0875D8BE30CC0A286AF0CE17A2DEFFEC079595D5A0027EE5A3F6245FB407EB84872737DCFDF5604E686AAJBJ" TargetMode = "External"/>
	<Relationship Id="rId41" Type="http://schemas.openxmlformats.org/officeDocument/2006/relationships/hyperlink" Target="consultantplus://offline/ref=2B1E041FD2CE9A666D608ADAF3EEB0875D8BE30CC0A286AF0CE17A2DEFFEC079595D5A0027EE5A3F6245FB407EB84872737DCFDF5604E686AAJBJ" TargetMode = "External"/>
	<Relationship Id="rId42" Type="http://schemas.openxmlformats.org/officeDocument/2006/relationships/hyperlink" Target="consultantplus://offline/ref=2B1E041FD2CE9A666D608ADAF3EEB0875D8BE30CC0A286AF0CE17A2DEFFEC079595D5A0027EE5A3F6245FB407EB84872737DCFDF5604E686AAJBJ" TargetMode = "External"/>
	<Relationship Id="rId43" Type="http://schemas.openxmlformats.org/officeDocument/2006/relationships/hyperlink" Target="consultantplus://offline/ref=2B1E041FD2CE9A666D608ADAF3EEB0875D8BE30CC0A286AF0CE17A2DEFFEC079595D5A032EEE526E370AFA1C3AEF5B72787DCDD64AA0J4J" TargetMode = "External"/>
	<Relationship Id="rId44" Type="http://schemas.openxmlformats.org/officeDocument/2006/relationships/hyperlink" Target="consultantplus://offline/ref=2B1E041FD2CE9A666D608ADAF3EEB0875D8BE30CC0A286AF0CE17A2DEFFEC079595D5A0027EE5A3F6245FB407EB84872737DCFDF5604E686AAJBJ" TargetMode = "External"/>
	<Relationship Id="rId45" Type="http://schemas.openxmlformats.org/officeDocument/2006/relationships/hyperlink" Target="consultantplus://offline/ref=2B1E041FD2CE9A666D6094D7E582EE8E5080BB03C3A788F151BC7C7AB0AEC62C191D5C5564AA543B664EAF143DE611233536C2D64A18E68DB768BDC5A4J7J" TargetMode = "External"/>
	<Relationship Id="rId46" Type="http://schemas.openxmlformats.org/officeDocument/2006/relationships/hyperlink" Target="consultantplus://offline/ref=2B1E041FD2CE9A666D6094D7E582EE8E5080BB03C3A788F151BC7C7AB0AEC62C191D5C5564AA543B664EAF1939E611233536C2D64A18E68DB768BDC5A4J7J" TargetMode = "External"/>
	<Relationship Id="rId47" Type="http://schemas.openxmlformats.org/officeDocument/2006/relationships/hyperlink" Target="consultantplus://offline/ref=2B1E041FD2CE9A666D6094D7E582EE8E5080BB03C3A788F151BC7C7AB0AEC62C191D5C5564AA543B664EAF1432E611233536C2D64A18E68DB768BDC5A4J7J" TargetMode = "External"/>
	<Relationship Id="rId48" Type="http://schemas.openxmlformats.org/officeDocument/2006/relationships/hyperlink" Target="consultantplus://offline/ref=2B1E041FD2CE9A666D6094D7E582EE8E5080BB03C3A788F151BC7C7AB0AEC62C191D5C5564AA543B664EAF143DE611233536C2D64A18E68DB768BDC5A4J7J" TargetMode = "External"/>
	<Relationship Id="rId49" Type="http://schemas.openxmlformats.org/officeDocument/2006/relationships/hyperlink" Target="consultantplus://offline/ref=2B1E041FD2CE9A666D6094D7E582EE8E5080BB03C3A788F151BC7C7AB0AEC62C191D5C5564AA543B664EAF1939E611233536C2D64A18E68DB768BDC5A4J7J" TargetMode = "External"/>
	<Relationship Id="rId50" Type="http://schemas.openxmlformats.org/officeDocument/2006/relationships/hyperlink" Target="consultantplus://offline/ref=2B1E041FD2CE9A666D6094D7E582EE8E5080BB03C3A788F151BC7C7AB0AEC62C191D5C5564AA543B664EAF1432E611233536C2D64A18E68DB768BDC5A4J7J" TargetMode = "External"/>
	<Relationship Id="rId51" Type="http://schemas.openxmlformats.org/officeDocument/2006/relationships/hyperlink" Target="consultantplus://offline/ref=2B1E041FD2CE9A666D6094D7E582EE8E5080BB03C3A788F151BC7C7AB0AEC62C191D5C5564AA543B664EAF143DE611233536C2D64A18E68DB768BDC5A4J7J" TargetMode = "External"/>
	<Relationship Id="rId52" Type="http://schemas.openxmlformats.org/officeDocument/2006/relationships/hyperlink" Target="consultantplus://offline/ref=2B1E041FD2CE9A666D6094D7E582EE8E5080BB03C3A788F151BC7C7AB0AEC62C191D5C5564AA543B664EAF1939E611233536C2D64A18E68DB768BDC5A4J7J" TargetMode = "External"/>
	<Relationship Id="rId53" Type="http://schemas.openxmlformats.org/officeDocument/2006/relationships/hyperlink" Target="consultantplus://offline/ref=2B1E041FD2CE9A666D6094D7E582EE8E5080BB03C3A788F151BC7C7AB0AEC62C191D5C5564AA543B664EAF1432E611233536C2D64A18E68DB768BDC5A4J7J" TargetMode = "External"/>
	<Relationship Id="rId54" Type="http://schemas.openxmlformats.org/officeDocument/2006/relationships/hyperlink" Target="consultantplus://offline/ref=2B1E041FD2CE9A666D608ADAF3EEB0875D8BE30CC0A286AF0CE17A2DEFFEC079595D5A0325E8526E370AFA1C3AEF5B72787DCDD64AA0J4J" TargetMode = "External"/>
	<Relationship Id="rId55" Type="http://schemas.openxmlformats.org/officeDocument/2006/relationships/hyperlink" Target="consultantplus://offline/ref=2B1E041FD2CE9A666D6094D7E582EE8E5080BB03C3A788F151BC7C7AB0AEC62C191D5C5564AA543B664EAF143DE611233536C2D64A18E68DB768BDC5A4J7J" TargetMode = "External"/>
	<Relationship Id="rId56" Type="http://schemas.openxmlformats.org/officeDocument/2006/relationships/hyperlink" Target="consultantplus://offline/ref=2B1E041FD2CE9A666D6094D7E582EE8E5080BB03C3A788F151BC7C7AB0AEC62C191D5C5564AA543B664EAF1939E611233536C2D64A18E68DB768BDC5A4J7J" TargetMode = "External"/>
	<Relationship Id="rId57" Type="http://schemas.openxmlformats.org/officeDocument/2006/relationships/hyperlink" Target="consultantplus://offline/ref=2B1E041FD2CE9A666D6094D7E582EE8E5080BB03C3A788F151BC7C7AB0AEC62C191D5C5564AA543B664EAF1432E611233536C2D64A18E68DB768BDC5A4J7J" TargetMode = "External"/>
	<Relationship Id="rId58" Type="http://schemas.openxmlformats.org/officeDocument/2006/relationships/header" Target="header2.xml"/>
	<Relationship Id="rId59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Новосибирской области от 18.06.2020 N 161-нпа
(ред. от 08.12.2020)
"Об утверждении административного регламента предоставления государственной услуги по оказанию государственной поддержки молодым специалистам, принятым в течение года со дня окончания обучения на работу в организации, осуществляющие сельскохозяйственное производство в сельской местности Новосибирской области"</dc:title>
  <dcterms:created xsi:type="dcterms:W3CDTF">2022-09-02T09:09:00Z</dcterms:created>
</cp:coreProperties>
</file>